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D31D" w14:textId="51F61E29" w:rsidR="00925DB7" w:rsidRDefault="00925DB7"/>
    <w:p w14:paraId="69EFF9C9" w14:textId="364E8DA1" w:rsidR="00633B03" w:rsidRDefault="00633B03"/>
    <w:tbl>
      <w:tblPr>
        <w:tblStyle w:val="a3"/>
        <w:tblW w:w="0" w:type="auto"/>
        <w:tblLook w:val="04A0" w:firstRow="1" w:lastRow="0" w:firstColumn="1" w:lastColumn="0" w:noHBand="0" w:noVBand="1"/>
      </w:tblPr>
      <w:tblGrid>
        <w:gridCol w:w="8630"/>
      </w:tblGrid>
      <w:tr w:rsidR="00633B03" w14:paraId="1E6BE78A" w14:textId="77777777" w:rsidTr="00C05077">
        <w:trPr>
          <w:trHeight w:val="925"/>
        </w:trPr>
        <w:tc>
          <w:tcPr>
            <w:tcW w:w="8630" w:type="dxa"/>
            <w:shd w:val="clear" w:color="auto" w:fill="9CC2E5" w:themeFill="accent1" w:themeFillTint="99"/>
          </w:tcPr>
          <w:p w14:paraId="6CDFBAED" w14:textId="77777777" w:rsidR="00C05077" w:rsidRDefault="00C05077" w:rsidP="00633B03">
            <w:pPr>
              <w:jc w:val="center"/>
              <w:rPr>
                <w:b/>
                <w:bCs/>
                <w:u w:val="single"/>
                <w:lang w:val="el-GR"/>
              </w:rPr>
            </w:pPr>
          </w:p>
          <w:p w14:paraId="24B1B57F" w14:textId="2711B1D3" w:rsidR="00633B03" w:rsidRPr="00633B03" w:rsidRDefault="00633B03" w:rsidP="00633B03">
            <w:pPr>
              <w:jc w:val="center"/>
              <w:rPr>
                <w:b/>
                <w:bCs/>
                <w:u w:val="single"/>
                <w:lang w:val="el-GR"/>
              </w:rPr>
            </w:pPr>
            <w:r w:rsidRPr="00633B03">
              <w:rPr>
                <w:b/>
                <w:bCs/>
                <w:u w:val="single"/>
                <w:lang w:val="el-GR"/>
              </w:rPr>
              <w:t>ΠΙΝΑΚΑΣ ΔΙΚΑΙΟΛΟΓΗΤΙΚΩΝ – ΑΔΕΙΩΝ</w:t>
            </w:r>
          </w:p>
          <w:p w14:paraId="3D7A7875" w14:textId="77777777" w:rsidR="00633B03" w:rsidRDefault="00633B03" w:rsidP="00633B03">
            <w:pPr>
              <w:jc w:val="center"/>
            </w:pPr>
          </w:p>
        </w:tc>
      </w:tr>
    </w:tbl>
    <w:p w14:paraId="7E9C2BC2" w14:textId="48479C40" w:rsidR="00633B03" w:rsidRDefault="00633B03"/>
    <w:p w14:paraId="3E1DB41D" w14:textId="77777777" w:rsidR="00633B03" w:rsidRPr="00633B03" w:rsidRDefault="00633B03" w:rsidP="00633B03">
      <w:pPr>
        <w:spacing w:after="0" w:line="276" w:lineRule="auto"/>
        <w:jc w:val="both"/>
        <w:rPr>
          <w:rFonts w:ascii="Calibri" w:eastAsia="Times New Roman" w:hAnsi="Calibri" w:cs="Calibri"/>
          <w:b/>
          <w:bCs/>
          <w:color w:val="00B050"/>
          <w:sz w:val="32"/>
          <w:szCs w:val="32"/>
          <w:u w:val="single"/>
          <w:lang w:val="el-GR" w:eastAsia="el-GR"/>
        </w:rPr>
      </w:pPr>
    </w:p>
    <w:p w14:paraId="149390C2" w14:textId="77777777" w:rsidR="00633B03" w:rsidRPr="00633B03" w:rsidRDefault="00633B03" w:rsidP="00633B03">
      <w:pPr>
        <w:spacing w:after="0" w:line="276" w:lineRule="auto"/>
        <w:jc w:val="both"/>
        <w:rPr>
          <w:rFonts w:ascii="Calibri" w:eastAsia="Times New Roman" w:hAnsi="Calibri" w:cs="Calibri"/>
          <w:color w:val="FF0000"/>
          <w:lang w:val="el-GR" w:eastAsia="el-GR"/>
        </w:rPr>
      </w:pPr>
      <w:r w:rsidRPr="00633B03">
        <w:rPr>
          <w:rFonts w:ascii="Calibri" w:eastAsia="Times New Roman" w:hAnsi="Calibri" w:cs="Calibri"/>
          <w:color w:val="000000"/>
          <w:lang w:val="el-GR" w:eastAsia="el-GR"/>
        </w:rPr>
        <w:t xml:space="preserve">Ο Προσφέρων υποχρεούται, </w:t>
      </w:r>
      <w:r w:rsidRPr="00633B03">
        <w:rPr>
          <w:rFonts w:ascii="Calibri" w:eastAsia="Times New Roman" w:hAnsi="Calibri" w:cs="Calibri"/>
          <w:b/>
          <w:bCs/>
          <w:color w:val="000000"/>
          <w:u w:val="single"/>
          <w:lang w:val="el-GR" w:eastAsia="el-GR"/>
        </w:rPr>
        <w:t>επί ποινή απόρριψης</w:t>
      </w:r>
      <w:r w:rsidRPr="00633B03">
        <w:rPr>
          <w:rFonts w:ascii="Calibri" w:eastAsia="Times New Roman" w:hAnsi="Calibri" w:cs="Calibri"/>
          <w:b/>
          <w:bCs/>
          <w:color w:val="000000"/>
          <w:lang w:val="el-GR" w:eastAsia="el-GR"/>
        </w:rPr>
        <w:t>,</w:t>
      </w:r>
      <w:r w:rsidRPr="00633B03">
        <w:rPr>
          <w:rFonts w:ascii="Calibri" w:eastAsia="Times New Roman" w:hAnsi="Calibri" w:cs="Calibri"/>
          <w:color w:val="000000"/>
          <w:lang w:val="el-GR" w:eastAsia="el-GR"/>
        </w:rPr>
        <w:t xml:space="preserve"> στον φάκελο «Τεχνική Προσφορά» να υποβάλει </w:t>
      </w:r>
      <w:r w:rsidRPr="00633B03">
        <w:rPr>
          <w:rFonts w:ascii="Calibri" w:eastAsia="Times New Roman" w:hAnsi="Calibri" w:cs="Calibri"/>
          <w:color w:val="000000"/>
          <w:lang w:val="el-GR" w:eastAsia="zh-CN"/>
        </w:rPr>
        <w:t xml:space="preserve">υπογεγραμμένο </w:t>
      </w:r>
      <w:r w:rsidRPr="00633B03">
        <w:rPr>
          <w:rFonts w:ascii="Calibri" w:eastAsia="Calibri" w:hAnsi="Calibri" w:cs="Calibri"/>
          <w:color w:val="000000"/>
          <w:lang w:val="el-GR"/>
        </w:rPr>
        <w:t xml:space="preserve">ΠΙΝΑΚΑ ΔΙΚΑΙΟΛΟΓΗΤΙΚΩΝ – ΑΔΕΙΩΝ </w:t>
      </w:r>
      <w:r w:rsidRPr="00633B03">
        <w:rPr>
          <w:rFonts w:ascii="Calibri" w:eastAsia="Times New Roman" w:hAnsi="Calibri" w:cs="Calibri"/>
          <w:color w:val="000000"/>
          <w:lang w:val="el-GR" w:eastAsia="el-GR"/>
        </w:rPr>
        <w:t xml:space="preserve">. Αυτό είναι φύλλο συσχέτισης της προσφοράς με τις απαιτήσεις των τεχνικών προδιαγραφών του παρόντος Διαγωνισμού. </w:t>
      </w:r>
    </w:p>
    <w:p w14:paraId="7C251C3E" w14:textId="77777777" w:rsidR="00633B03" w:rsidRPr="00633B03" w:rsidRDefault="00633B03" w:rsidP="00633B03">
      <w:pPr>
        <w:autoSpaceDE w:val="0"/>
        <w:autoSpaceDN w:val="0"/>
        <w:adjustRightInd w:val="0"/>
        <w:spacing w:after="0" w:line="276" w:lineRule="auto"/>
        <w:jc w:val="both"/>
        <w:rPr>
          <w:rFonts w:ascii="Calibri" w:eastAsia="Times New Roman" w:hAnsi="Calibri" w:cs="Calibri"/>
          <w:color w:val="000000"/>
          <w:lang w:val="el-GR" w:eastAsia="el-GR"/>
        </w:rPr>
      </w:pPr>
      <w:r w:rsidRPr="00633B03">
        <w:rPr>
          <w:rFonts w:ascii="Calibri" w:eastAsia="Times New Roman" w:hAnsi="Calibri" w:cs="Calibri"/>
          <w:color w:val="000000"/>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36B97873" w14:textId="77777777" w:rsidR="00633B03" w:rsidRPr="00633B03" w:rsidRDefault="00633B03" w:rsidP="00633B03">
      <w:pPr>
        <w:autoSpaceDE w:val="0"/>
        <w:autoSpaceDN w:val="0"/>
        <w:adjustRightInd w:val="0"/>
        <w:spacing w:after="0" w:line="276" w:lineRule="auto"/>
        <w:jc w:val="both"/>
        <w:rPr>
          <w:rFonts w:ascii="Calibri" w:eastAsia="Times New Roman" w:hAnsi="Calibri" w:cs="Calibri"/>
          <w:color w:val="000000"/>
          <w:lang w:val="el-GR" w:eastAsia="el-GR"/>
        </w:rPr>
      </w:pPr>
    </w:p>
    <w:p w14:paraId="044EAC6C" w14:textId="77777777" w:rsidR="00633B03" w:rsidRPr="00633B03" w:rsidRDefault="00633B03" w:rsidP="00633B03">
      <w:pPr>
        <w:numPr>
          <w:ilvl w:val="0"/>
          <w:numId w:val="1"/>
        </w:numPr>
        <w:suppressAutoHyphens/>
        <w:autoSpaceDE w:val="0"/>
        <w:autoSpaceDN w:val="0"/>
        <w:adjustRightInd w:val="0"/>
        <w:spacing w:after="200" w:line="256" w:lineRule="auto"/>
        <w:contextualSpacing/>
        <w:jc w:val="both"/>
        <w:rPr>
          <w:rFonts w:ascii="Calibri" w:eastAsia="Times New Roman" w:hAnsi="Calibri" w:cs="Calibri"/>
          <w:color w:val="000000"/>
          <w:lang w:val="el-GR" w:eastAsia="el-GR"/>
        </w:rPr>
      </w:pPr>
      <w:r w:rsidRPr="00633B03">
        <w:rPr>
          <w:rFonts w:ascii="Calibri" w:eastAsia="Times New Roman" w:hAnsi="Calibri" w:cs="Calibri"/>
          <w:color w:val="000000"/>
          <w:lang w:val="el-GR" w:eastAsia="el-GR"/>
        </w:rPr>
        <w:t xml:space="preserve">Στη Στήλη </w:t>
      </w:r>
      <w:r w:rsidRPr="00633B03">
        <w:rPr>
          <w:rFonts w:ascii="Calibri" w:eastAsia="Times New Roman" w:hAnsi="Calibri" w:cs="Calibri"/>
          <w:b/>
          <w:color w:val="000000"/>
          <w:lang w:val="el-GR" w:eastAsia="el-GR"/>
        </w:rPr>
        <w:t>«</w:t>
      </w:r>
      <w:r w:rsidRPr="00633B03">
        <w:rPr>
          <w:rFonts w:ascii="Calibri" w:eastAsia="Calibri" w:hAnsi="Calibri" w:cs="Calibri"/>
          <w:b/>
          <w:color w:val="000000"/>
          <w:lang w:val="el-GR"/>
        </w:rPr>
        <w:t xml:space="preserve">ΠΕΡΙΓΡΑΦΗ ΔΙΚΑΙΟΛΟΓΗΤΙΚΩΝ – ΑΔΕΙΩΝ </w:t>
      </w:r>
      <w:r w:rsidRPr="00633B03">
        <w:rPr>
          <w:rFonts w:ascii="Calibri" w:eastAsia="Times New Roman" w:hAnsi="Calibri" w:cs="Calibri"/>
          <w:b/>
          <w:color w:val="000000"/>
          <w:lang w:val="el-GR" w:eastAsia="el-GR"/>
        </w:rPr>
        <w:t>»</w:t>
      </w:r>
      <w:r w:rsidRPr="00633B03">
        <w:rPr>
          <w:rFonts w:ascii="Calibri" w:eastAsia="Times New Roman" w:hAnsi="Calibri" w:cs="Calibri"/>
          <w:color w:val="000000"/>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59395A23" w14:textId="77777777" w:rsidR="00633B03" w:rsidRPr="00633B03" w:rsidRDefault="00633B03" w:rsidP="00633B03">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0843E5AE" w14:textId="77777777" w:rsidR="00633B03" w:rsidRPr="00633B03" w:rsidRDefault="00633B03" w:rsidP="00633B03">
      <w:pPr>
        <w:numPr>
          <w:ilvl w:val="0"/>
          <w:numId w:val="1"/>
        </w:numPr>
        <w:suppressAutoHyphens/>
        <w:autoSpaceDE w:val="0"/>
        <w:autoSpaceDN w:val="0"/>
        <w:adjustRightInd w:val="0"/>
        <w:spacing w:after="200" w:line="256" w:lineRule="auto"/>
        <w:contextualSpacing/>
        <w:jc w:val="both"/>
        <w:rPr>
          <w:rFonts w:ascii="Calibri" w:eastAsia="Times New Roman" w:hAnsi="Calibri" w:cs="Calibri"/>
          <w:color w:val="000000"/>
          <w:lang w:val="el-GR" w:eastAsia="el-GR"/>
        </w:rPr>
      </w:pPr>
      <w:r w:rsidRPr="00633B03">
        <w:rPr>
          <w:rFonts w:ascii="Calibri" w:eastAsia="Times New Roman" w:hAnsi="Calibri" w:cs="Calibri"/>
          <w:color w:val="000000"/>
          <w:lang w:val="el-GR"/>
        </w:rPr>
        <w:t xml:space="preserve">Σε όποια παράγραφο της Στήλης </w:t>
      </w:r>
      <w:r w:rsidRPr="00633B03">
        <w:rPr>
          <w:rFonts w:ascii="Calibri" w:eastAsia="Times New Roman" w:hAnsi="Calibri" w:cs="Calibri"/>
          <w:b/>
          <w:color w:val="000000"/>
          <w:lang w:val="el-GR"/>
        </w:rPr>
        <w:t>«Υποχρεωτική Απαίτηση»</w:t>
      </w:r>
      <w:r w:rsidRPr="00633B03">
        <w:rPr>
          <w:rFonts w:ascii="Calibri" w:eastAsia="Times New Roman" w:hAnsi="Calibri" w:cs="Calibri"/>
          <w:color w:val="000000"/>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2FCF0C71" w14:textId="77777777" w:rsidR="00633B03" w:rsidRPr="00633B03" w:rsidRDefault="00633B03" w:rsidP="00633B03">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351D28C9" w14:textId="77777777" w:rsidR="00633B03" w:rsidRPr="00633B03" w:rsidRDefault="00633B03" w:rsidP="00633B03">
      <w:pPr>
        <w:numPr>
          <w:ilvl w:val="0"/>
          <w:numId w:val="1"/>
        </w:numPr>
        <w:suppressAutoHyphens/>
        <w:autoSpaceDE w:val="0"/>
        <w:autoSpaceDN w:val="0"/>
        <w:adjustRightInd w:val="0"/>
        <w:spacing w:after="200" w:line="256" w:lineRule="auto"/>
        <w:contextualSpacing/>
        <w:jc w:val="both"/>
        <w:rPr>
          <w:rFonts w:ascii="Calibri" w:eastAsia="Times New Roman" w:hAnsi="Calibri" w:cs="Calibri"/>
          <w:color w:val="000000"/>
          <w:lang w:val="el-GR"/>
        </w:rPr>
      </w:pPr>
      <w:r w:rsidRPr="00633B03">
        <w:rPr>
          <w:rFonts w:ascii="Calibri" w:eastAsia="Times New Roman" w:hAnsi="Calibri" w:cs="Calibri"/>
          <w:color w:val="000000"/>
          <w:lang w:val="el-GR"/>
        </w:rPr>
        <w:t xml:space="preserve">Στη Στήλη </w:t>
      </w:r>
      <w:r w:rsidRPr="00633B03">
        <w:rPr>
          <w:rFonts w:ascii="Calibri" w:eastAsia="Times New Roman" w:hAnsi="Calibri" w:cs="Calibri"/>
          <w:b/>
          <w:color w:val="000000"/>
          <w:lang w:val="el-GR"/>
        </w:rPr>
        <w:t>«Απάντηση Υποψηφίου»</w:t>
      </w:r>
      <w:r w:rsidRPr="00633B03">
        <w:rPr>
          <w:rFonts w:ascii="Calibri" w:eastAsia="Times New Roman" w:hAnsi="Calibri" w:cs="Calibri"/>
          <w:color w:val="000000"/>
          <w:lang w:val="el-GR"/>
        </w:rPr>
        <w:t xml:space="preserve"> σημειώνεται η απάντηση του προσφέροντος με τη μορφή ΝΑΙ/ΟΧΙ, εάν η αντίστοιχη προδιαγραφή πληρούται ή όχι από τον Ανάδοχο.</w:t>
      </w:r>
    </w:p>
    <w:p w14:paraId="3AB289C7" w14:textId="77777777" w:rsidR="00633B03" w:rsidRPr="00633B03" w:rsidRDefault="00633B03" w:rsidP="00633B03">
      <w:pPr>
        <w:autoSpaceDE w:val="0"/>
        <w:autoSpaceDN w:val="0"/>
        <w:adjustRightInd w:val="0"/>
        <w:spacing w:after="0" w:line="276" w:lineRule="auto"/>
        <w:ind w:left="720"/>
        <w:contextualSpacing/>
        <w:jc w:val="both"/>
        <w:rPr>
          <w:rFonts w:ascii="Calibri" w:eastAsia="Times New Roman" w:hAnsi="Calibri" w:cs="Calibri"/>
          <w:color w:val="000000"/>
          <w:lang w:val="el-GR"/>
        </w:rPr>
      </w:pPr>
    </w:p>
    <w:p w14:paraId="6E5C5A34" w14:textId="77777777" w:rsidR="00633B03" w:rsidRPr="00633B03" w:rsidRDefault="00633B03" w:rsidP="00633B03">
      <w:pPr>
        <w:suppressAutoHyphens/>
        <w:spacing w:after="120" w:line="240" w:lineRule="auto"/>
        <w:jc w:val="both"/>
        <w:rPr>
          <w:rFonts w:ascii="Calibri" w:eastAsia="Times New Roman" w:hAnsi="Calibri" w:cs="Calibri"/>
          <w:color w:val="000000"/>
          <w:lang w:val="el-GR" w:eastAsia="zh-CN"/>
        </w:rPr>
      </w:pPr>
      <w:r w:rsidRPr="00633B03">
        <w:rPr>
          <w:rFonts w:ascii="Calibri" w:eastAsia="Calibri" w:hAnsi="Calibri" w:cs="Times New Roman"/>
          <w:color w:val="000000"/>
          <w:lang w:val="el-GR"/>
        </w:rPr>
        <w:t xml:space="preserve">Στη στήλη </w:t>
      </w:r>
      <w:r w:rsidRPr="00633B03">
        <w:rPr>
          <w:rFonts w:ascii="Calibri" w:eastAsia="Calibri" w:hAnsi="Calibri" w:cs="Times New Roman"/>
          <w:b/>
          <w:color w:val="000000"/>
          <w:lang w:val="el-GR"/>
        </w:rPr>
        <w:t>«Παραπομπη σελίδα , παράγραφο»</w:t>
      </w:r>
      <w:r w:rsidRPr="00633B03">
        <w:rPr>
          <w:rFonts w:ascii="Calibri" w:eastAsia="Calibri" w:hAnsi="Calibri" w:cs="Times New Roman"/>
          <w:color w:val="000000"/>
          <w:lang w:val="el-GR"/>
        </w:rPr>
        <w:t xml:space="preserve"> θα καταγραφεί από τον </w:t>
      </w:r>
      <w:r w:rsidRPr="00633B03">
        <w:rPr>
          <w:rFonts w:ascii="Calibri" w:eastAsia="Times New Roman" w:hAnsi="Calibri" w:cs="Calibri"/>
          <w:color w:val="000000"/>
          <w:lang w:val="el-GR"/>
        </w:rPr>
        <w:t>προσφέροντα</w:t>
      </w:r>
      <w:r w:rsidRPr="00633B03">
        <w:rPr>
          <w:rFonts w:ascii="Calibri" w:eastAsia="Calibri" w:hAnsi="Calibri" w:cs="Times New Roman"/>
          <w:color w:val="000000"/>
          <w:lang w:val="el-GR"/>
        </w:rPr>
        <w:t xml:space="preserve"> η </w:t>
      </w:r>
      <w:r w:rsidRPr="00633B03">
        <w:rPr>
          <w:rFonts w:ascii="Calibri" w:eastAsia="Calibri" w:hAnsi="Calibri" w:cs="Times New Roman"/>
          <w:color w:val="000000"/>
          <w:u w:val="single"/>
          <w:lang w:val="el-GR"/>
        </w:rPr>
        <w:t xml:space="preserve">σαφής παραπομπή </w:t>
      </w:r>
      <w:r w:rsidRPr="00633B03">
        <w:rPr>
          <w:rFonts w:ascii="Calibri" w:eastAsia="Times New Roman" w:hAnsi="Calibri" w:cs="Calibri"/>
          <w:color w:val="000000"/>
          <w:lang w:val="el-GR" w:eastAsia="zh-CN"/>
        </w:rPr>
        <w:t>σε συγκεκριμένες σελίδες και παραγράφους ή πίνακες της «</w:t>
      </w:r>
      <w:r w:rsidRPr="00633B03">
        <w:rPr>
          <w:rFonts w:ascii="Calibri" w:eastAsia="Times New Roman" w:hAnsi="Calibri" w:cs="Calibri"/>
          <w:color w:val="000000"/>
          <w:sz w:val="20"/>
          <w:szCs w:val="20"/>
          <w:lang w:val="el-GR" w:eastAsia="zh-CN"/>
        </w:rPr>
        <w:t>Τεχνικής Περιγραφής»</w:t>
      </w:r>
      <w:r w:rsidRPr="00633B03">
        <w:rPr>
          <w:rFonts w:ascii="Calibri" w:eastAsia="Calibri" w:hAnsi="Calibri" w:cs="Times New Roman"/>
          <w:color w:val="000000"/>
          <w:lang w:val="el-GR"/>
        </w:rPr>
        <w:t xml:space="preserve"> όπου ανευρίσκεται η αντίστοιχη αναλυτική περιγραφή και τεκμηρίωση</w:t>
      </w:r>
      <w:r w:rsidRPr="00633B03">
        <w:rPr>
          <w:rFonts w:ascii="Calibri" w:eastAsia="Times New Roman" w:hAnsi="Calibri" w:cs="Calibri"/>
          <w:color w:val="000000"/>
          <w:lang w:val="el-GR" w:eastAsia="zh-CN"/>
        </w:rPr>
        <w:t xml:space="preserve"> στη δε «</w:t>
      </w:r>
      <w:r w:rsidRPr="00633B03">
        <w:rPr>
          <w:rFonts w:ascii="Calibri" w:eastAsia="Times New Roman" w:hAnsi="Calibri" w:cs="Calibri"/>
          <w:color w:val="000000"/>
          <w:sz w:val="20"/>
          <w:szCs w:val="20"/>
          <w:lang w:val="el-GR" w:eastAsia="zh-CN"/>
        </w:rPr>
        <w:t xml:space="preserve">Τεχνικής Περιγραφής» </w:t>
      </w:r>
      <w:r w:rsidRPr="00633B03">
        <w:rPr>
          <w:rFonts w:ascii="Calibri" w:eastAsia="Times New Roman" w:hAnsi="Calibri" w:cs="Calibri"/>
          <w:color w:val="000000"/>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67FD5E98" w14:textId="77777777" w:rsidR="00633B03" w:rsidRPr="00633B03" w:rsidRDefault="00633B03" w:rsidP="00633B03">
      <w:pPr>
        <w:suppressAutoHyphens/>
        <w:spacing w:after="120" w:line="240" w:lineRule="auto"/>
        <w:jc w:val="both"/>
        <w:rPr>
          <w:rFonts w:ascii="Calibri" w:eastAsia="Times New Roman" w:hAnsi="Calibri" w:cs="Calibri"/>
          <w:color w:val="000000"/>
          <w:lang w:val="el-GR" w:eastAsia="zh-CN"/>
        </w:rPr>
      </w:pPr>
    </w:p>
    <w:p w14:paraId="7770BE5D" w14:textId="5E12F6AE" w:rsidR="00633B03" w:rsidRDefault="00633B03" w:rsidP="00633B03">
      <w:pPr>
        <w:suppressAutoHyphens/>
        <w:spacing w:after="120" w:line="240" w:lineRule="auto"/>
        <w:jc w:val="both"/>
        <w:rPr>
          <w:rFonts w:ascii="Calibri" w:eastAsia="Times New Roman" w:hAnsi="Calibri" w:cs="Calibri"/>
          <w:color w:val="000000"/>
          <w:lang w:val="el-GR" w:eastAsia="zh-CN"/>
        </w:rPr>
      </w:pPr>
    </w:p>
    <w:p w14:paraId="188E504C" w14:textId="77777777" w:rsidR="00C05077" w:rsidRPr="00633B03" w:rsidRDefault="00C05077" w:rsidP="00633B03">
      <w:pPr>
        <w:suppressAutoHyphens/>
        <w:spacing w:after="120" w:line="240" w:lineRule="auto"/>
        <w:jc w:val="both"/>
        <w:rPr>
          <w:rFonts w:ascii="Calibri" w:eastAsia="Times New Roman" w:hAnsi="Calibri" w:cs="Calibri"/>
          <w:color w:val="000000"/>
          <w:lang w:val="el-GR" w:eastAsia="zh-CN"/>
        </w:rPr>
      </w:pPr>
    </w:p>
    <w:p w14:paraId="2B2ED916" w14:textId="77777777" w:rsidR="00633B03" w:rsidRPr="00633B03" w:rsidRDefault="00633B03" w:rsidP="00633B03">
      <w:pPr>
        <w:suppressAutoHyphens/>
        <w:spacing w:after="120" w:line="240" w:lineRule="auto"/>
        <w:jc w:val="both"/>
        <w:rPr>
          <w:rFonts w:ascii="Calibri" w:eastAsia="Times New Roman" w:hAnsi="Calibri" w:cs="Calibri"/>
          <w:color w:val="000000"/>
          <w:lang w:val="el-GR" w:eastAsia="zh-CN"/>
        </w:rPr>
      </w:pPr>
    </w:p>
    <w:p w14:paraId="3F4AE122" w14:textId="77777777" w:rsidR="00633B03" w:rsidRPr="00633B03" w:rsidRDefault="00633B03" w:rsidP="00633B03">
      <w:pPr>
        <w:suppressAutoHyphens/>
        <w:spacing w:after="120" w:line="240" w:lineRule="auto"/>
        <w:jc w:val="both"/>
        <w:rPr>
          <w:rFonts w:ascii="Calibri" w:eastAsia="Times New Roman" w:hAnsi="Calibri" w:cs="Calibri"/>
          <w:color w:val="000000"/>
          <w:lang w:val="el-GR" w:eastAsia="zh-CN"/>
        </w:rPr>
      </w:pPr>
    </w:p>
    <w:p w14:paraId="36AB9B69" w14:textId="77777777" w:rsidR="00633B03" w:rsidRPr="00633B03" w:rsidRDefault="00633B03" w:rsidP="00633B03">
      <w:pPr>
        <w:suppressAutoHyphens/>
        <w:spacing w:after="120" w:line="240" w:lineRule="auto"/>
        <w:jc w:val="both"/>
        <w:rPr>
          <w:rFonts w:ascii="Calibri" w:eastAsia="Times New Roman" w:hAnsi="Calibri" w:cs="Calibri"/>
          <w:color w:val="000000"/>
          <w:lang w:val="el-GR" w:eastAsia="zh-CN"/>
        </w:rPr>
      </w:pPr>
    </w:p>
    <w:p w14:paraId="7075DE9D" w14:textId="77777777" w:rsidR="00633B03" w:rsidRPr="00633B03" w:rsidRDefault="00633B03" w:rsidP="00633B03">
      <w:pPr>
        <w:suppressAutoHyphens/>
        <w:spacing w:after="120" w:line="240" w:lineRule="auto"/>
        <w:jc w:val="both"/>
        <w:rPr>
          <w:rFonts w:ascii="Calibri" w:eastAsia="Times New Roman" w:hAnsi="Calibri" w:cs="Calibri"/>
          <w:color w:val="000000"/>
          <w:lang w:val="el-GR" w:eastAsia="zh-CN"/>
        </w:rPr>
      </w:pPr>
    </w:p>
    <w:p w14:paraId="74EA1435" w14:textId="77777777" w:rsidR="00633B03" w:rsidRPr="00633B03" w:rsidRDefault="00633B03" w:rsidP="00633B03">
      <w:pPr>
        <w:suppressAutoHyphens/>
        <w:spacing w:after="120" w:line="240" w:lineRule="auto"/>
        <w:jc w:val="both"/>
        <w:rPr>
          <w:rFonts w:ascii="Calibri" w:eastAsia="Times New Roman" w:hAnsi="Calibri" w:cs="Calibri"/>
          <w:color w:val="000000"/>
          <w:lang w:val="el-GR" w:eastAsia="zh-CN"/>
        </w:rPr>
      </w:pPr>
    </w:p>
    <w:p w14:paraId="53163A1A" w14:textId="77777777" w:rsidR="00633B03" w:rsidRPr="00633B03" w:rsidRDefault="00633B03" w:rsidP="00633B03">
      <w:pPr>
        <w:suppressAutoHyphens/>
        <w:spacing w:after="120" w:line="240" w:lineRule="auto"/>
        <w:jc w:val="both"/>
        <w:rPr>
          <w:rFonts w:ascii="Calibri" w:eastAsia="Times New Roman" w:hAnsi="Calibri" w:cs="Calibri"/>
          <w:color w:val="000000"/>
          <w:szCs w:val="24"/>
          <w:lang w:val="el-GR" w:eastAsia="zh-CN"/>
        </w:rPr>
      </w:pPr>
    </w:p>
    <w:tbl>
      <w:tblPr>
        <w:tblStyle w:val="51"/>
        <w:tblW w:w="10350" w:type="dxa"/>
        <w:tblInd w:w="-714" w:type="dxa"/>
        <w:tblLayout w:type="fixed"/>
        <w:tblLook w:val="04A0" w:firstRow="1" w:lastRow="0" w:firstColumn="1" w:lastColumn="0" w:noHBand="0" w:noVBand="1"/>
      </w:tblPr>
      <w:tblGrid>
        <w:gridCol w:w="567"/>
        <w:gridCol w:w="5389"/>
        <w:gridCol w:w="709"/>
        <w:gridCol w:w="850"/>
        <w:gridCol w:w="1843"/>
        <w:gridCol w:w="992"/>
      </w:tblGrid>
      <w:tr w:rsidR="00633B03" w:rsidRPr="00633B03" w14:paraId="1590855A" w14:textId="77777777" w:rsidTr="003661ED">
        <w:trPr>
          <w:cantSplit/>
          <w:trHeight w:val="478"/>
        </w:trPr>
        <w:tc>
          <w:tcPr>
            <w:tcW w:w="6665" w:type="dxa"/>
            <w:gridSpan w:val="3"/>
            <w:tcBorders>
              <w:top w:val="single" w:sz="4" w:space="0" w:color="auto"/>
              <w:left w:val="single" w:sz="4" w:space="0" w:color="auto"/>
              <w:bottom w:val="single" w:sz="4" w:space="0" w:color="auto"/>
              <w:right w:val="single" w:sz="4" w:space="0" w:color="auto"/>
            </w:tcBorders>
            <w:shd w:val="clear" w:color="auto" w:fill="8DB3E2"/>
            <w:noWrap/>
          </w:tcPr>
          <w:p w14:paraId="16BFD33C" w14:textId="77777777" w:rsidR="00633B03" w:rsidRPr="00633B03" w:rsidRDefault="00633B03" w:rsidP="00633B03">
            <w:pPr>
              <w:jc w:val="center"/>
              <w:rPr>
                <w:b/>
                <w:bCs/>
                <w:sz w:val="24"/>
                <w:szCs w:val="24"/>
                <w:lang w:val="el-GR"/>
              </w:rPr>
            </w:pPr>
          </w:p>
        </w:tc>
        <w:tc>
          <w:tcPr>
            <w:tcW w:w="3685" w:type="dxa"/>
            <w:gridSpan w:val="3"/>
            <w:tcBorders>
              <w:top w:val="single" w:sz="4" w:space="0" w:color="auto"/>
              <w:left w:val="nil"/>
              <w:bottom w:val="single" w:sz="4" w:space="0" w:color="auto"/>
              <w:right w:val="nil"/>
            </w:tcBorders>
            <w:shd w:val="clear" w:color="auto" w:fill="8DB3E2"/>
            <w:noWrap/>
            <w:hideMark/>
          </w:tcPr>
          <w:p w14:paraId="58176BD4" w14:textId="77777777" w:rsidR="00633B03" w:rsidRPr="00633B03" w:rsidRDefault="00633B03" w:rsidP="00633B03">
            <w:pPr>
              <w:ind w:left="113" w:right="113"/>
              <w:jc w:val="center"/>
              <w:rPr>
                <w:b/>
                <w:bCs/>
                <w:sz w:val="24"/>
                <w:szCs w:val="24"/>
                <w:u w:val="single"/>
                <w:lang w:val="el-GR"/>
              </w:rPr>
            </w:pPr>
            <w:r w:rsidRPr="00633B03">
              <w:rPr>
                <w:b/>
                <w:bCs/>
                <w:sz w:val="24"/>
                <w:szCs w:val="24"/>
                <w:lang w:val="el-GR"/>
              </w:rPr>
              <w:t>ΣΤΟΙΧΕΙΑ      ΠΡΟΣΦΟΡΑΣ</w:t>
            </w:r>
          </w:p>
        </w:tc>
      </w:tr>
      <w:tr w:rsidR="00633B03" w:rsidRPr="00633B03" w14:paraId="188B8786"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64587F4C" w14:textId="77777777" w:rsidR="00633B03" w:rsidRPr="00633B03" w:rsidRDefault="00633B03" w:rsidP="00633B03">
            <w:pPr>
              <w:ind w:left="113" w:right="113"/>
              <w:jc w:val="center"/>
              <w:rPr>
                <w:lang w:val="el-GR"/>
              </w:rPr>
            </w:pPr>
            <w:bookmarkStart w:id="0" w:name="_Hlk93920437"/>
            <w:r w:rsidRPr="00633B03">
              <w:rPr>
                <w:lang w:val="el-GR"/>
              </w:rPr>
              <w:t>Α/Α</w:t>
            </w:r>
          </w:p>
        </w:tc>
        <w:tc>
          <w:tcPr>
            <w:tcW w:w="5389" w:type="dxa"/>
            <w:tcBorders>
              <w:top w:val="single" w:sz="4" w:space="0" w:color="auto"/>
              <w:left w:val="single" w:sz="4" w:space="0" w:color="auto"/>
              <w:bottom w:val="single" w:sz="4" w:space="0" w:color="auto"/>
              <w:right w:val="single" w:sz="4" w:space="0" w:color="auto"/>
            </w:tcBorders>
            <w:shd w:val="clear" w:color="auto" w:fill="8DB3E2"/>
            <w:hideMark/>
          </w:tcPr>
          <w:p w14:paraId="321869E4" w14:textId="77777777" w:rsidR="00633B03" w:rsidRPr="00633B03" w:rsidRDefault="00633B03" w:rsidP="00633B03">
            <w:pPr>
              <w:jc w:val="center"/>
              <w:rPr>
                <w:sz w:val="24"/>
                <w:szCs w:val="24"/>
                <w:lang w:val="el-GR"/>
              </w:rPr>
            </w:pPr>
            <w:r w:rsidRPr="00633B03">
              <w:rPr>
                <w:b/>
                <w:bCs/>
                <w:sz w:val="24"/>
                <w:szCs w:val="24"/>
                <w:lang w:val="el-GR"/>
              </w:rPr>
              <w:t>ΠΕΡΙΓΡΑΦΗ</w:t>
            </w:r>
          </w:p>
          <w:p w14:paraId="6DA31D27" w14:textId="238F03BE" w:rsidR="00633B03" w:rsidRPr="00633B03" w:rsidRDefault="00633B03" w:rsidP="00633B03">
            <w:pPr>
              <w:jc w:val="center"/>
              <w:rPr>
                <w:sz w:val="24"/>
                <w:szCs w:val="24"/>
                <w:lang w:val="el-GR"/>
              </w:rPr>
            </w:pPr>
            <w:r w:rsidRPr="00633B03">
              <w:rPr>
                <w:b/>
                <w:bCs/>
                <w:sz w:val="24"/>
                <w:szCs w:val="24"/>
                <w:lang w:val="el-GR"/>
              </w:rPr>
              <w:t>ΔΙΚΑΙΟΛΟΓΗΤΙΚΩΝ – ΑΔΕΙΩΝ ΣΥΛΛΟΓΗ ΜΕΤΑΦΟΡΑ ΕΑΑΜ</w:t>
            </w:r>
            <w:r w:rsidR="00241084">
              <w:rPr>
                <w:b/>
                <w:bCs/>
                <w:sz w:val="24"/>
                <w:szCs w:val="24"/>
                <w:lang w:val="el-GR"/>
              </w:rPr>
              <w:t xml:space="preserve"> +ΜΕΑ  + ΑΕΑ </w:t>
            </w:r>
          </w:p>
        </w:tc>
        <w:tc>
          <w:tcPr>
            <w:tcW w:w="709"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25A24C64" w14:textId="77777777" w:rsidR="00633B03" w:rsidRPr="00633B03" w:rsidRDefault="00633B03" w:rsidP="00633B03">
            <w:pPr>
              <w:ind w:left="113" w:right="113"/>
              <w:jc w:val="center"/>
              <w:rPr>
                <w:b/>
                <w:bCs/>
                <w:sz w:val="24"/>
                <w:szCs w:val="24"/>
                <w:lang w:val="el-GR"/>
              </w:rPr>
            </w:pPr>
            <w:r w:rsidRPr="00633B03">
              <w:rPr>
                <w:b/>
                <w:bCs/>
                <w:sz w:val="24"/>
                <w:szCs w:val="24"/>
                <w:lang w:val="el-GR"/>
              </w:rPr>
              <w:t>ΑΠΑΙΤΗΣΗ</w:t>
            </w:r>
          </w:p>
        </w:tc>
        <w:tc>
          <w:tcPr>
            <w:tcW w:w="850"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5E596F78" w14:textId="77777777" w:rsidR="00633B03" w:rsidRPr="00633B03" w:rsidRDefault="00633B03" w:rsidP="00633B03">
            <w:pPr>
              <w:ind w:left="113" w:right="113"/>
              <w:jc w:val="center"/>
              <w:rPr>
                <w:sz w:val="24"/>
                <w:szCs w:val="24"/>
                <w:lang w:val="el-GR"/>
              </w:rPr>
            </w:pPr>
            <w:r w:rsidRPr="00633B03">
              <w:rPr>
                <w:b/>
                <w:bCs/>
                <w:sz w:val="24"/>
                <w:szCs w:val="24"/>
                <w:lang w:val="el-GR"/>
              </w:rPr>
              <w:t>ΑΠΑΝΤΗΣΗ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DB3E2"/>
            <w:noWrap/>
            <w:hideMark/>
          </w:tcPr>
          <w:p w14:paraId="281631F3" w14:textId="77777777" w:rsidR="00633B03" w:rsidRPr="00633B03" w:rsidRDefault="00633B03" w:rsidP="00633B03">
            <w:pPr>
              <w:jc w:val="center"/>
              <w:rPr>
                <w:b/>
                <w:bCs/>
                <w:sz w:val="24"/>
                <w:szCs w:val="24"/>
                <w:lang w:val="el-GR"/>
              </w:rPr>
            </w:pPr>
            <w:r w:rsidRPr="00633B03">
              <w:rPr>
                <w:b/>
                <w:bCs/>
                <w:sz w:val="24"/>
                <w:szCs w:val="24"/>
                <w:lang w:val="el-GR"/>
              </w:rPr>
              <w:t>ΠΑΡΑΠΟΜΠΗ</w:t>
            </w:r>
          </w:p>
          <w:p w14:paraId="76870B92" w14:textId="77777777" w:rsidR="00633B03" w:rsidRPr="00633B03" w:rsidRDefault="00633B03" w:rsidP="00633B03">
            <w:pPr>
              <w:jc w:val="center"/>
              <w:rPr>
                <w:b/>
                <w:bCs/>
                <w:sz w:val="24"/>
                <w:szCs w:val="24"/>
                <w:lang w:val="el-GR"/>
              </w:rPr>
            </w:pPr>
            <w:r w:rsidRPr="00633B03">
              <w:rPr>
                <w:b/>
                <w:bCs/>
                <w:sz w:val="24"/>
                <w:szCs w:val="24"/>
                <w:lang w:val="el-GR"/>
              </w:rPr>
              <w:t>ΣΕΛΙΔΑ,</w:t>
            </w:r>
          </w:p>
          <w:p w14:paraId="35D3C724" w14:textId="77777777" w:rsidR="00633B03" w:rsidRPr="00633B03" w:rsidRDefault="00633B03" w:rsidP="00633B03">
            <w:pPr>
              <w:ind w:left="113" w:right="113"/>
              <w:jc w:val="center"/>
              <w:rPr>
                <w:b/>
                <w:bCs/>
                <w:sz w:val="24"/>
                <w:szCs w:val="24"/>
                <w:u w:val="single"/>
                <w:lang w:val="el-GR"/>
              </w:rPr>
            </w:pPr>
            <w:r w:rsidRPr="00633B03">
              <w:rPr>
                <w:b/>
                <w:bCs/>
                <w:sz w:val="24"/>
                <w:szCs w:val="24"/>
                <w:lang w:val="el-GR"/>
              </w:rPr>
              <w:t>ΠΑΡΑΓΡΑΦΟ</w:t>
            </w:r>
          </w:p>
        </w:tc>
        <w:bookmarkEnd w:id="0"/>
      </w:tr>
      <w:tr w:rsidR="00633B03" w:rsidRPr="00633B03" w14:paraId="7643EFA1"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hideMark/>
          </w:tcPr>
          <w:p w14:paraId="3BDAD22F" w14:textId="77777777" w:rsidR="00633B03" w:rsidRPr="00633B03" w:rsidRDefault="00633B03" w:rsidP="00633B03">
            <w:pPr>
              <w:rPr>
                <w:b/>
                <w:bCs/>
                <w:sz w:val="24"/>
                <w:szCs w:val="24"/>
                <w:lang w:val="el-GR"/>
              </w:rPr>
            </w:pPr>
            <w:r w:rsidRPr="00633B03">
              <w:rPr>
                <w:b/>
                <w:bCs/>
                <w:sz w:val="24"/>
                <w:szCs w:val="24"/>
                <w:lang w:val="el-GR"/>
              </w:rPr>
              <w:t>1</w:t>
            </w:r>
          </w:p>
        </w:tc>
        <w:tc>
          <w:tcPr>
            <w:tcW w:w="5389" w:type="dxa"/>
            <w:tcBorders>
              <w:top w:val="single" w:sz="4" w:space="0" w:color="auto"/>
              <w:left w:val="single" w:sz="4" w:space="0" w:color="auto"/>
              <w:bottom w:val="single" w:sz="4" w:space="0" w:color="auto"/>
              <w:right w:val="single" w:sz="4" w:space="0" w:color="auto"/>
            </w:tcBorders>
          </w:tcPr>
          <w:p w14:paraId="1BCD7EB4" w14:textId="7402518B" w:rsidR="00633B03" w:rsidRPr="00633B03" w:rsidRDefault="00633B03" w:rsidP="00633B03">
            <w:pPr>
              <w:tabs>
                <w:tab w:val="left" w:pos="9639"/>
              </w:tabs>
              <w:spacing w:after="120" w:line="360" w:lineRule="auto"/>
              <w:ind w:right="51"/>
              <w:jc w:val="both"/>
              <w:rPr>
                <w:sz w:val="20"/>
                <w:szCs w:val="20"/>
                <w:lang w:val="el-GR"/>
              </w:rPr>
            </w:pPr>
            <w:r w:rsidRPr="00633B03">
              <w:rPr>
                <w:rFonts w:eastAsia="Tahoma" w:cs="Calibri"/>
                <w:color w:val="000000"/>
                <w:sz w:val="20"/>
                <w:szCs w:val="20"/>
                <w:u w:val="single"/>
                <w:lang w:val="el-GR"/>
              </w:rPr>
              <w:t>Διαπεριφερειακή Άδεια για συλλογή - μεταφορά Επικίνδυνων Απόβλητων Αμιγώς Μολυσματικών (ΕΑΑΜ) σε ισχύ</w:t>
            </w:r>
            <w:r w:rsidRPr="00633B03">
              <w:rPr>
                <w:rFonts w:eastAsia="Tahoma" w:cs="Calibri"/>
                <w:color w:val="000000"/>
                <w:sz w:val="20"/>
                <w:szCs w:val="20"/>
                <w:lang w:val="el-GR"/>
              </w:rPr>
              <w:t>, πουνα περιλαμβάνει υποχρεωτικά τις περιφέρειες μέσα στις οποίες και δια των οποίων θα εκτελεστεί το έργο. Η άδεια συλλογής μεταφοράς θα πρέπει να έχει εκδοθεί σύμφωνα με την ΚΥΑ 146163/2012.</w:t>
            </w:r>
          </w:p>
        </w:tc>
        <w:tc>
          <w:tcPr>
            <w:tcW w:w="709" w:type="dxa"/>
            <w:tcBorders>
              <w:top w:val="single" w:sz="4" w:space="0" w:color="auto"/>
              <w:left w:val="single" w:sz="4" w:space="0" w:color="auto"/>
              <w:bottom w:val="single" w:sz="4" w:space="0" w:color="auto"/>
              <w:right w:val="single" w:sz="4" w:space="0" w:color="auto"/>
            </w:tcBorders>
            <w:noWrap/>
            <w:hideMark/>
          </w:tcPr>
          <w:p w14:paraId="358288BF" w14:textId="77777777" w:rsidR="00633B03" w:rsidRPr="00633B03" w:rsidRDefault="00633B03" w:rsidP="00633B03">
            <w:pPr>
              <w:jc w:val="center"/>
              <w:rPr>
                <w:b/>
                <w:bCs/>
                <w:sz w:val="24"/>
                <w:szCs w:val="24"/>
                <w:lang w:val="el-GR"/>
              </w:rPr>
            </w:pPr>
            <w:r w:rsidRPr="00633B03">
              <w:rPr>
                <w:b/>
                <w:bCs/>
                <w:sz w:val="24"/>
                <w:szCs w:val="24"/>
                <w:lang w:val="el-GR"/>
              </w:rPr>
              <w:t>ΝΑΙ</w:t>
            </w:r>
          </w:p>
        </w:tc>
        <w:tc>
          <w:tcPr>
            <w:tcW w:w="850" w:type="dxa"/>
            <w:tcBorders>
              <w:top w:val="single" w:sz="4" w:space="0" w:color="auto"/>
              <w:left w:val="single" w:sz="4" w:space="0" w:color="auto"/>
              <w:bottom w:val="single" w:sz="4" w:space="0" w:color="auto"/>
              <w:right w:val="single" w:sz="4" w:space="0" w:color="auto"/>
            </w:tcBorders>
            <w:noWrap/>
          </w:tcPr>
          <w:p w14:paraId="6BC4DA8E" w14:textId="77777777" w:rsidR="00633B03" w:rsidRPr="00633B03" w:rsidRDefault="00633B03" w:rsidP="00633B03">
            <w:pPr>
              <w:rPr>
                <w:lang w:val="el-GR"/>
              </w:rPr>
            </w:pPr>
          </w:p>
        </w:tc>
        <w:tc>
          <w:tcPr>
            <w:tcW w:w="1843" w:type="dxa"/>
            <w:tcBorders>
              <w:top w:val="single" w:sz="4" w:space="0" w:color="auto"/>
              <w:left w:val="single" w:sz="4" w:space="0" w:color="auto"/>
              <w:bottom w:val="single" w:sz="4" w:space="0" w:color="auto"/>
              <w:right w:val="single" w:sz="4" w:space="0" w:color="auto"/>
            </w:tcBorders>
            <w:noWrap/>
          </w:tcPr>
          <w:p w14:paraId="7A016B40" w14:textId="77777777" w:rsidR="00633B03" w:rsidRPr="00633B03" w:rsidRDefault="00633B03" w:rsidP="00633B03">
            <w:pPr>
              <w:rPr>
                <w:lang w:val="el-GR"/>
              </w:rPr>
            </w:pPr>
          </w:p>
        </w:tc>
        <w:tc>
          <w:tcPr>
            <w:tcW w:w="992" w:type="dxa"/>
            <w:tcBorders>
              <w:top w:val="single" w:sz="4" w:space="0" w:color="auto"/>
              <w:left w:val="single" w:sz="4" w:space="0" w:color="auto"/>
              <w:bottom w:val="single" w:sz="4" w:space="0" w:color="auto"/>
              <w:right w:val="single" w:sz="4" w:space="0" w:color="auto"/>
            </w:tcBorders>
            <w:textDirection w:val="btLr"/>
          </w:tcPr>
          <w:p w14:paraId="237C6539" w14:textId="77777777" w:rsidR="00633B03" w:rsidRPr="00633B03" w:rsidRDefault="00633B03" w:rsidP="00633B03">
            <w:pPr>
              <w:ind w:left="113" w:right="113"/>
              <w:rPr>
                <w:b/>
                <w:bCs/>
                <w:u w:val="single"/>
                <w:lang w:val="el-GR"/>
              </w:rPr>
            </w:pPr>
          </w:p>
        </w:tc>
      </w:tr>
      <w:tr w:rsidR="00633B03" w:rsidRPr="00633B03" w14:paraId="0B1B1BA5"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hideMark/>
          </w:tcPr>
          <w:p w14:paraId="274CEEF9" w14:textId="77777777" w:rsidR="00633B03" w:rsidRPr="00633B03" w:rsidRDefault="00633B03" w:rsidP="00633B03">
            <w:pPr>
              <w:rPr>
                <w:b/>
                <w:bCs/>
                <w:sz w:val="24"/>
                <w:szCs w:val="24"/>
                <w:lang w:val="el-GR"/>
              </w:rPr>
            </w:pPr>
            <w:r w:rsidRPr="00633B03">
              <w:rPr>
                <w:b/>
                <w:bCs/>
                <w:sz w:val="24"/>
                <w:szCs w:val="24"/>
                <w:lang w:val="el-GR"/>
              </w:rPr>
              <w:t>2</w:t>
            </w:r>
          </w:p>
        </w:tc>
        <w:tc>
          <w:tcPr>
            <w:tcW w:w="5389" w:type="dxa"/>
            <w:tcBorders>
              <w:top w:val="single" w:sz="4" w:space="0" w:color="auto"/>
              <w:left w:val="single" w:sz="4" w:space="0" w:color="auto"/>
              <w:bottom w:val="single" w:sz="4" w:space="0" w:color="auto"/>
              <w:right w:val="single" w:sz="4" w:space="0" w:color="auto"/>
            </w:tcBorders>
          </w:tcPr>
          <w:p w14:paraId="23E480BD" w14:textId="17FF3723" w:rsidR="00633B03" w:rsidRPr="00787077" w:rsidRDefault="00633B03" w:rsidP="00633B03">
            <w:pPr>
              <w:spacing w:line="256" w:lineRule="auto"/>
              <w:rPr>
                <w:b/>
                <w:bCs/>
                <w:sz w:val="20"/>
                <w:szCs w:val="20"/>
                <w:u w:val="single"/>
                <w:lang w:val="el-GR"/>
              </w:rPr>
            </w:pPr>
            <w:r w:rsidRPr="00787077">
              <w:rPr>
                <w:rFonts w:eastAsia="Tahoma" w:cs="Calibri"/>
                <w:color w:val="000000"/>
                <w:kern w:val="2"/>
                <w:sz w:val="20"/>
                <w:szCs w:val="20"/>
                <w:u w:val="single"/>
                <w:lang w:val="el-GR" w:eastAsia="ar-SA"/>
              </w:rPr>
              <w:t xml:space="preserve">Υπεύθυνη δήλωση </w:t>
            </w:r>
            <w:r w:rsidRPr="00787077">
              <w:rPr>
                <w:rFonts w:eastAsia="Tahoma" w:cs="Calibri"/>
                <w:color w:val="000000"/>
                <w:kern w:val="2"/>
                <w:sz w:val="20"/>
                <w:szCs w:val="20"/>
                <w:lang w:val="el-GR" w:eastAsia="ar-SA"/>
              </w:rPr>
              <w:t>της παρ.4 του άρθρου 8 του ν.1599/1986 (Α'75), όπως εκάστοτε ισχύει, του νομίμου κατόχου τηςάδειας μεταφοράς ΕΑΑΜ στην οποία θα αναγράφεται ότι δέχεται να εκτελέσει το έργο της μεταφοράς των ΕΑΑΜ που παράγονται στην Υγειονομική Μονάδα και ότι διαθέτει το απαιτούμενο εκπαιδευμένο προσωπικό για να εκτελέσει το έργο της μεταφοράς των ΕΑΑΜ της Αναθέτουσας Αρχής σύμφωνα με τους όρους της ΚΥΑ 146163/1537/2012</w:t>
            </w:r>
          </w:p>
        </w:tc>
        <w:tc>
          <w:tcPr>
            <w:tcW w:w="709" w:type="dxa"/>
            <w:tcBorders>
              <w:top w:val="single" w:sz="4" w:space="0" w:color="auto"/>
              <w:left w:val="single" w:sz="4" w:space="0" w:color="auto"/>
              <w:bottom w:val="single" w:sz="4" w:space="0" w:color="auto"/>
              <w:right w:val="single" w:sz="4" w:space="0" w:color="auto"/>
            </w:tcBorders>
            <w:noWrap/>
            <w:hideMark/>
          </w:tcPr>
          <w:p w14:paraId="102B8949" w14:textId="77777777" w:rsidR="00633B03" w:rsidRPr="00633B03" w:rsidRDefault="00633B03" w:rsidP="00633B03">
            <w:pPr>
              <w:jc w:val="center"/>
              <w:rPr>
                <w:b/>
                <w:bCs/>
                <w:sz w:val="24"/>
                <w:szCs w:val="24"/>
                <w:lang w:val="el-GR"/>
              </w:rPr>
            </w:pPr>
            <w:r w:rsidRPr="00633B03">
              <w:rPr>
                <w:b/>
                <w:bCs/>
                <w:sz w:val="24"/>
                <w:szCs w:val="24"/>
                <w:lang w:val="el-GR"/>
              </w:rPr>
              <w:t>ΝΑΙ</w:t>
            </w:r>
          </w:p>
        </w:tc>
        <w:tc>
          <w:tcPr>
            <w:tcW w:w="850" w:type="dxa"/>
            <w:tcBorders>
              <w:top w:val="single" w:sz="4" w:space="0" w:color="auto"/>
              <w:left w:val="single" w:sz="4" w:space="0" w:color="auto"/>
              <w:bottom w:val="single" w:sz="4" w:space="0" w:color="auto"/>
              <w:right w:val="single" w:sz="4" w:space="0" w:color="auto"/>
            </w:tcBorders>
            <w:noWrap/>
          </w:tcPr>
          <w:p w14:paraId="713E78F4" w14:textId="77777777" w:rsidR="00633B03" w:rsidRPr="00633B03" w:rsidRDefault="00633B03" w:rsidP="00633B03">
            <w:pPr>
              <w:rPr>
                <w:lang w:val="el-GR"/>
              </w:rPr>
            </w:pPr>
          </w:p>
        </w:tc>
        <w:tc>
          <w:tcPr>
            <w:tcW w:w="1843" w:type="dxa"/>
            <w:tcBorders>
              <w:top w:val="single" w:sz="4" w:space="0" w:color="auto"/>
              <w:left w:val="single" w:sz="4" w:space="0" w:color="auto"/>
              <w:bottom w:val="single" w:sz="4" w:space="0" w:color="auto"/>
              <w:right w:val="single" w:sz="4" w:space="0" w:color="auto"/>
            </w:tcBorders>
            <w:noWrap/>
          </w:tcPr>
          <w:p w14:paraId="04B314C4" w14:textId="77777777" w:rsidR="00633B03" w:rsidRPr="00633B03" w:rsidRDefault="00633B03" w:rsidP="00633B03">
            <w:pPr>
              <w:rPr>
                <w:lang w:val="el-GR"/>
              </w:rPr>
            </w:pPr>
          </w:p>
        </w:tc>
        <w:tc>
          <w:tcPr>
            <w:tcW w:w="992" w:type="dxa"/>
            <w:tcBorders>
              <w:top w:val="single" w:sz="4" w:space="0" w:color="auto"/>
              <w:left w:val="single" w:sz="4" w:space="0" w:color="auto"/>
              <w:bottom w:val="single" w:sz="4" w:space="0" w:color="auto"/>
              <w:right w:val="single" w:sz="4" w:space="0" w:color="auto"/>
            </w:tcBorders>
            <w:textDirection w:val="btLr"/>
          </w:tcPr>
          <w:p w14:paraId="65305ADF" w14:textId="77777777" w:rsidR="00633B03" w:rsidRPr="00633B03" w:rsidRDefault="00633B03" w:rsidP="00633B03">
            <w:pPr>
              <w:ind w:left="113" w:right="113"/>
              <w:jc w:val="center"/>
              <w:rPr>
                <w:b/>
                <w:bCs/>
                <w:u w:val="single"/>
                <w:lang w:val="el-GR"/>
              </w:rPr>
            </w:pPr>
          </w:p>
        </w:tc>
      </w:tr>
      <w:tr w:rsidR="00633B03" w:rsidRPr="00787077" w14:paraId="63673C7A"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hideMark/>
          </w:tcPr>
          <w:p w14:paraId="2A003B5F" w14:textId="77777777" w:rsidR="00633B03" w:rsidRPr="00633B03" w:rsidRDefault="00633B03" w:rsidP="00633B03">
            <w:pPr>
              <w:rPr>
                <w:b/>
                <w:bCs/>
                <w:sz w:val="24"/>
                <w:szCs w:val="24"/>
                <w:lang w:val="el-GR"/>
              </w:rPr>
            </w:pPr>
            <w:r w:rsidRPr="00633B03">
              <w:rPr>
                <w:b/>
                <w:bCs/>
                <w:sz w:val="24"/>
                <w:szCs w:val="24"/>
                <w:lang w:val="el-GR"/>
              </w:rPr>
              <w:t>3</w:t>
            </w:r>
          </w:p>
        </w:tc>
        <w:tc>
          <w:tcPr>
            <w:tcW w:w="5389" w:type="dxa"/>
            <w:tcBorders>
              <w:top w:val="single" w:sz="4" w:space="0" w:color="auto"/>
              <w:left w:val="single" w:sz="4" w:space="0" w:color="auto"/>
              <w:bottom w:val="single" w:sz="4" w:space="0" w:color="auto"/>
              <w:right w:val="single" w:sz="4" w:space="0" w:color="auto"/>
            </w:tcBorders>
            <w:hideMark/>
          </w:tcPr>
          <w:p w14:paraId="65F2685A" w14:textId="77777777" w:rsidR="00633B03" w:rsidRPr="00633B03" w:rsidRDefault="00633B03" w:rsidP="00633B03">
            <w:pPr>
              <w:spacing w:line="256" w:lineRule="auto"/>
              <w:rPr>
                <w:rFonts w:eastAsia="Tahoma" w:cs="Calibri"/>
                <w:color w:val="000000"/>
                <w:kern w:val="2"/>
                <w:sz w:val="20"/>
                <w:szCs w:val="20"/>
                <w:u w:val="single"/>
                <w:lang w:val="el-GR" w:eastAsia="ar-SA"/>
              </w:rPr>
            </w:pPr>
            <w:r w:rsidRPr="00633B03">
              <w:rPr>
                <w:rFonts w:eastAsia="Tahoma" w:cs="Calibri"/>
                <w:color w:val="000000"/>
                <w:kern w:val="2"/>
                <w:sz w:val="20"/>
                <w:szCs w:val="20"/>
                <w:lang w:val="el-GR" w:eastAsia="ar-SA"/>
              </w:rPr>
              <w:t>.</w:t>
            </w:r>
            <w:r w:rsidRPr="00633B03">
              <w:rPr>
                <w:rFonts w:eastAsia="Tahoma" w:cs="Calibri"/>
                <w:color w:val="000000"/>
                <w:kern w:val="2"/>
                <w:sz w:val="20"/>
                <w:szCs w:val="20"/>
                <w:u w:val="single"/>
                <w:lang w:val="el-GR" w:eastAsia="ar-SA"/>
              </w:rPr>
              <w:t xml:space="preserve">Υπεύθυνη δήλωση </w:t>
            </w:r>
            <w:r w:rsidRPr="00633B03">
              <w:rPr>
                <w:rFonts w:eastAsia="Tahoma" w:cs="Calibri"/>
                <w:color w:val="000000"/>
                <w:kern w:val="2"/>
                <w:sz w:val="20"/>
                <w:szCs w:val="20"/>
                <w:lang w:val="el-GR" w:eastAsia="ar-SA"/>
              </w:rPr>
              <w:t xml:space="preserve">της παρ. 4 του άρθρου 8 του ν.1599/1986 (Α'75), όπως εκάστοτε ισχύει, του νομίμου κατόχου τηςάδειας μεταφοράς ΕΑΑΜ στην οποία να δηλώνεται ότι </w:t>
            </w:r>
            <w:r w:rsidRPr="00633B03">
              <w:rPr>
                <w:rFonts w:eastAsia="Tahoma" w:cs="Calibri"/>
                <w:color w:val="000000"/>
                <w:kern w:val="2"/>
                <w:sz w:val="20"/>
                <w:szCs w:val="20"/>
                <w:u w:val="single"/>
                <w:lang w:val="el-GR" w:eastAsia="ar-SA"/>
              </w:rPr>
              <w:t>όλα τα οχήματα-ψυγεία μεταφοράς που θα διαθέσει για την εκτέλεσητου έργου, καθ’ όλη τη διάρκεια της σύμβασης</w:t>
            </w:r>
            <w:r w:rsidRPr="00633B03">
              <w:rPr>
                <w:rFonts w:eastAsia="Tahoma" w:cs="Calibri"/>
                <w:color w:val="000000"/>
                <w:kern w:val="2"/>
                <w:sz w:val="20"/>
                <w:szCs w:val="20"/>
                <w:lang w:val="el-GR" w:eastAsia="ar-SA"/>
              </w:rPr>
              <w:t xml:space="preserve"> θα είναι σύμφωνα με τις προδιαγραφές που ορίζει η νομοθεσία και θα διαθέτουν πιστοποιητικό έγκρισης ADR, σύμφωνα με τις διατάξεις του Προεδρικού Διατάγματος 104/1999 όπως τροποποιήθηκε από τις διατάξεις της Κοινής Υπουργικής Απόφασης 19403/1388/08/2008 και ισχύει, εφόσον απαιτείται. Επίσης να δηλώνεται ότι όλοι οι οδηγοί </w:t>
            </w:r>
            <w:r w:rsidRPr="00633B03">
              <w:rPr>
                <w:rFonts w:eastAsia="Tahoma" w:cs="Calibri"/>
                <w:color w:val="000000"/>
                <w:kern w:val="2"/>
                <w:sz w:val="20"/>
                <w:szCs w:val="20"/>
                <w:u w:val="single"/>
                <w:lang w:val="el-GR" w:eastAsia="ar-SA"/>
              </w:rPr>
              <w:t>που θα διαθέσει για την εκτέλεση του έργου, καθ’ όλη τη διάρκεια της σύμβασης</w:t>
            </w:r>
            <w:r w:rsidRPr="00633B03">
              <w:rPr>
                <w:rFonts w:eastAsia="Tahoma" w:cs="Calibri"/>
                <w:color w:val="000000"/>
                <w:kern w:val="2"/>
                <w:sz w:val="20"/>
                <w:szCs w:val="20"/>
                <w:lang w:val="el-GR" w:eastAsia="ar-SA"/>
              </w:rPr>
              <w:t xml:space="preserve"> θα είναι κάτοχοι πιστοποιητικού επαγγελματικής κατάρτισης ADR αντίστοιχου των μεταφερόμενων υλικών και ότι κάθε σχετική παρέκκλιση θα βαρύνει αποκλειστικά και μόνο τον ίδιο. Να καταγραφούν αναλυτικά και συγκεκριμένα, οι οδηγοί και τα οχήματα που θα χρησιμοποιηθούν για την εκτέλεση του έργου της Αναθέτουσας Αρχής και να υποβληθούν οι πιστοποιήσεις ADR για τους συγκεκριμένους οδηγούς και τα συγκεκριμένα οχήματα. Επίσης, να δεσμευτεί ο ανάδοχος ότι σε περίπτωση χρήσης άλλων οδηγών ή/και άλλων οχημάτων για οποιοδήποτε λόγο, θα παράσχει τις πρόσθετες πιστοποιήσεις συμπληρωματικά στην Αναθέτουσα Αρχή</w:t>
            </w:r>
          </w:p>
        </w:tc>
        <w:tc>
          <w:tcPr>
            <w:tcW w:w="709" w:type="dxa"/>
            <w:tcBorders>
              <w:top w:val="single" w:sz="4" w:space="0" w:color="auto"/>
              <w:left w:val="single" w:sz="4" w:space="0" w:color="auto"/>
              <w:bottom w:val="single" w:sz="4" w:space="0" w:color="auto"/>
              <w:right w:val="single" w:sz="4" w:space="0" w:color="auto"/>
            </w:tcBorders>
            <w:noWrap/>
          </w:tcPr>
          <w:p w14:paraId="1F9A316B" w14:textId="77777777" w:rsidR="00633B03" w:rsidRPr="00633B03" w:rsidRDefault="00633B03" w:rsidP="00633B03">
            <w:pPr>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cPr>
          <w:p w14:paraId="79669ED9" w14:textId="77777777" w:rsidR="00633B03" w:rsidRPr="00633B03" w:rsidRDefault="00633B03" w:rsidP="00633B03">
            <w:pPr>
              <w:rPr>
                <w:lang w:val="el-GR"/>
              </w:rPr>
            </w:pPr>
          </w:p>
        </w:tc>
        <w:tc>
          <w:tcPr>
            <w:tcW w:w="1843" w:type="dxa"/>
            <w:tcBorders>
              <w:top w:val="single" w:sz="4" w:space="0" w:color="auto"/>
              <w:left w:val="single" w:sz="4" w:space="0" w:color="auto"/>
              <w:bottom w:val="single" w:sz="4" w:space="0" w:color="auto"/>
              <w:right w:val="single" w:sz="4" w:space="0" w:color="auto"/>
            </w:tcBorders>
            <w:noWrap/>
          </w:tcPr>
          <w:p w14:paraId="70E8E7E2" w14:textId="77777777" w:rsidR="00633B03" w:rsidRPr="00633B03" w:rsidRDefault="00633B03" w:rsidP="00633B03">
            <w:pPr>
              <w:rPr>
                <w:lang w:val="el-GR"/>
              </w:rPr>
            </w:pPr>
          </w:p>
        </w:tc>
        <w:tc>
          <w:tcPr>
            <w:tcW w:w="992" w:type="dxa"/>
            <w:tcBorders>
              <w:top w:val="single" w:sz="4" w:space="0" w:color="auto"/>
              <w:left w:val="single" w:sz="4" w:space="0" w:color="auto"/>
              <w:bottom w:val="single" w:sz="4" w:space="0" w:color="auto"/>
              <w:right w:val="single" w:sz="4" w:space="0" w:color="auto"/>
            </w:tcBorders>
            <w:textDirection w:val="btLr"/>
          </w:tcPr>
          <w:p w14:paraId="3214CF73" w14:textId="77777777" w:rsidR="00633B03" w:rsidRPr="00633B03" w:rsidRDefault="00633B03" w:rsidP="00633B03">
            <w:pPr>
              <w:ind w:left="113" w:right="113"/>
              <w:jc w:val="center"/>
              <w:rPr>
                <w:b/>
                <w:bCs/>
                <w:u w:val="single"/>
                <w:lang w:val="el-GR"/>
              </w:rPr>
            </w:pPr>
          </w:p>
        </w:tc>
      </w:tr>
      <w:tr w:rsidR="00633B03" w:rsidRPr="00633B03" w14:paraId="23DC55D7" w14:textId="77777777" w:rsidTr="003661ED">
        <w:trPr>
          <w:cantSplit/>
          <w:trHeight w:val="416"/>
        </w:trPr>
        <w:tc>
          <w:tcPr>
            <w:tcW w:w="6665" w:type="dxa"/>
            <w:gridSpan w:val="3"/>
            <w:tcBorders>
              <w:top w:val="single" w:sz="4" w:space="0" w:color="auto"/>
              <w:left w:val="single" w:sz="4" w:space="0" w:color="auto"/>
              <w:bottom w:val="single" w:sz="4" w:space="0" w:color="auto"/>
              <w:right w:val="single" w:sz="4" w:space="0" w:color="auto"/>
            </w:tcBorders>
            <w:shd w:val="clear" w:color="auto" w:fill="8DB3E2"/>
            <w:noWrap/>
          </w:tcPr>
          <w:p w14:paraId="0A87FC06" w14:textId="77777777" w:rsidR="00633B03" w:rsidRPr="00633B03" w:rsidRDefault="00633B03" w:rsidP="00633B03">
            <w:pPr>
              <w:jc w:val="center"/>
              <w:rPr>
                <w:b/>
                <w:bCs/>
                <w:sz w:val="24"/>
                <w:szCs w:val="24"/>
                <w:lang w:val="el-GR"/>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8DB3E2"/>
            <w:noWrap/>
            <w:hideMark/>
          </w:tcPr>
          <w:p w14:paraId="1DDC34A5" w14:textId="77777777" w:rsidR="00633B03" w:rsidRPr="00633B03" w:rsidRDefault="00633B03" w:rsidP="00633B03">
            <w:pPr>
              <w:ind w:left="113" w:right="113"/>
              <w:jc w:val="center"/>
              <w:rPr>
                <w:b/>
                <w:bCs/>
                <w:u w:val="single"/>
                <w:lang w:val="el-GR"/>
              </w:rPr>
            </w:pPr>
            <w:r w:rsidRPr="00633B03">
              <w:rPr>
                <w:b/>
                <w:bCs/>
                <w:sz w:val="24"/>
                <w:szCs w:val="24"/>
                <w:lang w:val="el-GR"/>
              </w:rPr>
              <w:t>ΣΤΟΙΧΕΙΑ      ΠΡΟΣΦΟΡΑΣ</w:t>
            </w:r>
          </w:p>
        </w:tc>
      </w:tr>
      <w:tr w:rsidR="00633B03" w:rsidRPr="00633B03" w14:paraId="2AD70E40" w14:textId="77777777" w:rsidTr="003661ED">
        <w:trPr>
          <w:cantSplit/>
          <w:trHeight w:val="1131"/>
        </w:trPr>
        <w:tc>
          <w:tcPr>
            <w:tcW w:w="567"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56D5DFE9" w14:textId="77777777" w:rsidR="00633B03" w:rsidRPr="00633B03" w:rsidRDefault="00633B03" w:rsidP="00633B03">
            <w:pPr>
              <w:jc w:val="center"/>
              <w:rPr>
                <w:b/>
                <w:bCs/>
                <w:lang w:val="el-GR"/>
              </w:rPr>
            </w:pPr>
            <w:r w:rsidRPr="00633B03">
              <w:rPr>
                <w:lang w:val="el-GR"/>
              </w:rPr>
              <w:t>Α/Α</w:t>
            </w:r>
          </w:p>
        </w:tc>
        <w:tc>
          <w:tcPr>
            <w:tcW w:w="5389" w:type="dxa"/>
            <w:tcBorders>
              <w:top w:val="single" w:sz="4" w:space="0" w:color="auto"/>
              <w:left w:val="single" w:sz="4" w:space="0" w:color="auto"/>
              <w:bottom w:val="single" w:sz="4" w:space="0" w:color="auto"/>
              <w:right w:val="single" w:sz="4" w:space="0" w:color="auto"/>
            </w:tcBorders>
            <w:shd w:val="clear" w:color="auto" w:fill="8DB3E2"/>
            <w:hideMark/>
          </w:tcPr>
          <w:p w14:paraId="65FBE06F" w14:textId="77777777" w:rsidR="00633B03" w:rsidRPr="00633B03" w:rsidRDefault="00633B03" w:rsidP="00633B03">
            <w:pPr>
              <w:jc w:val="center"/>
              <w:rPr>
                <w:lang w:val="el-GR"/>
              </w:rPr>
            </w:pPr>
            <w:r w:rsidRPr="00633B03">
              <w:rPr>
                <w:b/>
                <w:bCs/>
                <w:lang w:val="el-GR"/>
              </w:rPr>
              <w:t>ΠΕΡΙΓΡΑΦΗ</w:t>
            </w:r>
          </w:p>
          <w:p w14:paraId="0ADDE6A8" w14:textId="28AC021A" w:rsidR="00633B03" w:rsidRPr="00633B03" w:rsidRDefault="00633B03" w:rsidP="00633B03">
            <w:pPr>
              <w:spacing w:line="256" w:lineRule="auto"/>
              <w:jc w:val="center"/>
              <w:rPr>
                <w:rFonts w:eastAsia="Tahoma" w:cs="Calibri"/>
                <w:color w:val="000000"/>
                <w:kern w:val="2"/>
                <w:lang w:val="el-GR" w:eastAsia="ar-SA"/>
              </w:rPr>
            </w:pPr>
            <w:r w:rsidRPr="00633B03">
              <w:rPr>
                <w:b/>
                <w:bCs/>
                <w:lang w:val="el-GR"/>
              </w:rPr>
              <w:t>ΔΙΚΑΙΟΛΟΓΗΤΙΚΩΝ – ΑΔΕΙΩΝ ΣΥΛΛΟΓΗ ΜΕΤΑΦΟΡΑ ΕΑΑΜ</w:t>
            </w:r>
            <w:r w:rsidR="00241084" w:rsidRPr="00241084">
              <w:rPr>
                <w:b/>
                <w:bCs/>
                <w:lang w:val="el-GR"/>
              </w:rPr>
              <w:t>+ΜΕΑ  + ΑΕΑ</w:t>
            </w:r>
          </w:p>
        </w:tc>
        <w:tc>
          <w:tcPr>
            <w:tcW w:w="709"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7DE676D2" w14:textId="77777777" w:rsidR="00633B03" w:rsidRPr="00633B03" w:rsidRDefault="00633B03" w:rsidP="00633B03">
            <w:pPr>
              <w:jc w:val="center"/>
              <w:rPr>
                <w:b/>
                <w:bCs/>
                <w:lang w:val="el-GR"/>
              </w:rPr>
            </w:pPr>
            <w:r w:rsidRPr="00633B03">
              <w:rPr>
                <w:b/>
                <w:bCs/>
                <w:lang w:val="el-GR"/>
              </w:rPr>
              <w:t>ΑΠΑΙΤΗΣΗ</w:t>
            </w:r>
          </w:p>
        </w:tc>
        <w:tc>
          <w:tcPr>
            <w:tcW w:w="850"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0D69548C" w14:textId="77777777" w:rsidR="00633B03" w:rsidRPr="00633B03" w:rsidRDefault="00633B03" w:rsidP="00633B03">
            <w:pPr>
              <w:jc w:val="center"/>
              <w:rPr>
                <w:lang w:val="el-GR"/>
              </w:rPr>
            </w:pPr>
            <w:r w:rsidRPr="00633B03">
              <w:rPr>
                <w:b/>
                <w:bCs/>
                <w:lang w:val="el-GR"/>
              </w:rPr>
              <w:t>ΑΠΑΝΤΗΣΗ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DB3E2"/>
            <w:noWrap/>
            <w:hideMark/>
          </w:tcPr>
          <w:p w14:paraId="1CDD34E3" w14:textId="77777777" w:rsidR="00633B03" w:rsidRPr="00633B03" w:rsidRDefault="00633B03" w:rsidP="00633B03">
            <w:pPr>
              <w:jc w:val="center"/>
              <w:rPr>
                <w:b/>
                <w:bCs/>
                <w:lang w:val="el-GR"/>
              </w:rPr>
            </w:pPr>
            <w:r w:rsidRPr="00633B03">
              <w:rPr>
                <w:b/>
                <w:bCs/>
                <w:lang w:val="el-GR"/>
              </w:rPr>
              <w:t>ΠΑΡΑΠΟΜΠΗ</w:t>
            </w:r>
          </w:p>
          <w:p w14:paraId="6D429A84" w14:textId="77777777" w:rsidR="00633B03" w:rsidRPr="00633B03" w:rsidRDefault="00633B03" w:rsidP="00633B03">
            <w:pPr>
              <w:jc w:val="center"/>
              <w:rPr>
                <w:b/>
                <w:bCs/>
                <w:lang w:val="el-GR"/>
              </w:rPr>
            </w:pPr>
            <w:r w:rsidRPr="00633B03">
              <w:rPr>
                <w:b/>
                <w:bCs/>
                <w:lang w:val="el-GR"/>
              </w:rPr>
              <w:t>ΣΕΛΙΔΑ,</w:t>
            </w:r>
          </w:p>
          <w:p w14:paraId="2F2EA0AE" w14:textId="77777777" w:rsidR="00633B03" w:rsidRPr="00633B03" w:rsidRDefault="00633B03" w:rsidP="00633B03">
            <w:pPr>
              <w:ind w:left="113" w:right="113"/>
              <w:jc w:val="center"/>
              <w:rPr>
                <w:b/>
                <w:bCs/>
                <w:u w:val="single"/>
                <w:lang w:val="el-GR"/>
              </w:rPr>
            </w:pPr>
            <w:r w:rsidRPr="00633B03">
              <w:rPr>
                <w:b/>
                <w:bCs/>
                <w:lang w:val="el-GR"/>
              </w:rPr>
              <w:t>ΠΑΡΑΓΡΑΦΟ</w:t>
            </w:r>
          </w:p>
        </w:tc>
      </w:tr>
      <w:tr w:rsidR="00633B03" w:rsidRPr="00787077" w14:paraId="0716113F"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hideMark/>
          </w:tcPr>
          <w:p w14:paraId="174A7B54" w14:textId="77777777" w:rsidR="00633B03" w:rsidRPr="00633B03" w:rsidRDefault="00633B03" w:rsidP="00633B03">
            <w:pPr>
              <w:rPr>
                <w:b/>
                <w:bCs/>
                <w:sz w:val="24"/>
                <w:szCs w:val="24"/>
                <w:lang w:val="el-GR"/>
              </w:rPr>
            </w:pPr>
            <w:r w:rsidRPr="00633B03">
              <w:rPr>
                <w:b/>
                <w:bCs/>
                <w:sz w:val="24"/>
                <w:szCs w:val="24"/>
                <w:lang w:val="el-GR"/>
              </w:rPr>
              <w:t>4</w:t>
            </w:r>
          </w:p>
        </w:tc>
        <w:tc>
          <w:tcPr>
            <w:tcW w:w="5389" w:type="dxa"/>
            <w:tcBorders>
              <w:top w:val="single" w:sz="4" w:space="0" w:color="auto"/>
              <w:left w:val="single" w:sz="4" w:space="0" w:color="auto"/>
              <w:bottom w:val="single" w:sz="4" w:space="0" w:color="auto"/>
              <w:right w:val="single" w:sz="4" w:space="0" w:color="auto"/>
            </w:tcBorders>
            <w:hideMark/>
          </w:tcPr>
          <w:p w14:paraId="1F6A0355" w14:textId="77777777" w:rsidR="00633B03" w:rsidRPr="00633B03" w:rsidRDefault="00633B03" w:rsidP="00633B03">
            <w:pPr>
              <w:spacing w:line="256" w:lineRule="auto"/>
              <w:rPr>
                <w:rFonts w:eastAsia="Tahoma" w:cs="Calibri"/>
                <w:color w:val="000000"/>
                <w:kern w:val="2"/>
                <w:sz w:val="20"/>
                <w:szCs w:val="20"/>
                <w:lang w:val="el-GR" w:eastAsia="ar-SA"/>
              </w:rPr>
            </w:pPr>
            <w:r w:rsidRPr="00633B03">
              <w:rPr>
                <w:rFonts w:eastAsia="Tahoma" w:cs="Calibri"/>
                <w:color w:val="000000"/>
                <w:kern w:val="2"/>
                <w:sz w:val="20"/>
                <w:szCs w:val="20"/>
                <w:lang w:val="el-GR" w:eastAsia="ar-SA"/>
              </w:rPr>
              <w:t>Βεβαίωση αποδέκτη της αδειοδοτημένης σταθερής μονάδας επεξεργασίας ιατρικών αποβλήτων μολυσματικούχαρακτήρα ότι δέχεται προς επεξεργασία τα ΕΑΑΜ της Υγειονομικής Μονάδας της Αναθέτουσας Αρχής, από την αδειοδοτημένη εταιρεία μεταφοράς τους.</w:t>
            </w:r>
          </w:p>
        </w:tc>
        <w:tc>
          <w:tcPr>
            <w:tcW w:w="709" w:type="dxa"/>
            <w:tcBorders>
              <w:top w:val="single" w:sz="4" w:space="0" w:color="auto"/>
              <w:left w:val="single" w:sz="4" w:space="0" w:color="auto"/>
              <w:bottom w:val="single" w:sz="4" w:space="0" w:color="auto"/>
              <w:right w:val="single" w:sz="4" w:space="0" w:color="auto"/>
            </w:tcBorders>
            <w:noWrap/>
          </w:tcPr>
          <w:p w14:paraId="410EA819" w14:textId="77777777" w:rsidR="00633B03" w:rsidRPr="00633B03" w:rsidRDefault="00633B03" w:rsidP="00633B03">
            <w:pPr>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cPr>
          <w:p w14:paraId="6A53A736" w14:textId="77777777" w:rsidR="00633B03" w:rsidRPr="00633B03" w:rsidRDefault="00633B03" w:rsidP="00633B03">
            <w:pPr>
              <w:rPr>
                <w:lang w:val="el-GR"/>
              </w:rPr>
            </w:pPr>
          </w:p>
        </w:tc>
        <w:tc>
          <w:tcPr>
            <w:tcW w:w="1843" w:type="dxa"/>
            <w:tcBorders>
              <w:top w:val="single" w:sz="4" w:space="0" w:color="auto"/>
              <w:left w:val="single" w:sz="4" w:space="0" w:color="auto"/>
              <w:bottom w:val="single" w:sz="4" w:space="0" w:color="auto"/>
              <w:right w:val="single" w:sz="4" w:space="0" w:color="auto"/>
            </w:tcBorders>
            <w:noWrap/>
          </w:tcPr>
          <w:p w14:paraId="2642C48B" w14:textId="77777777" w:rsidR="00633B03" w:rsidRPr="00633B03" w:rsidRDefault="00633B03" w:rsidP="00633B03">
            <w:pPr>
              <w:rPr>
                <w:lang w:val="el-GR"/>
              </w:rPr>
            </w:pPr>
          </w:p>
        </w:tc>
        <w:tc>
          <w:tcPr>
            <w:tcW w:w="992" w:type="dxa"/>
            <w:tcBorders>
              <w:top w:val="single" w:sz="4" w:space="0" w:color="auto"/>
              <w:left w:val="single" w:sz="4" w:space="0" w:color="auto"/>
              <w:bottom w:val="single" w:sz="4" w:space="0" w:color="auto"/>
              <w:right w:val="single" w:sz="4" w:space="0" w:color="auto"/>
            </w:tcBorders>
            <w:textDirection w:val="btLr"/>
          </w:tcPr>
          <w:p w14:paraId="6A7AE0FC" w14:textId="77777777" w:rsidR="00633B03" w:rsidRPr="00633B03" w:rsidRDefault="00633B03" w:rsidP="00633B03">
            <w:pPr>
              <w:ind w:left="113" w:right="113"/>
              <w:jc w:val="center"/>
              <w:rPr>
                <w:b/>
                <w:bCs/>
                <w:u w:val="single"/>
                <w:lang w:val="el-GR"/>
              </w:rPr>
            </w:pPr>
          </w:p>
        </w:tc>
      </w:tr>
      <w:tr w:rsidR="00633B03" w:rsidRPr="00787077" w14:paraId="04EB32E4"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hideMark/>
          </w:tcPr>
          <w:p w14:paraId="74A04E5D" w14:textId="77777777" w:rsidR="00633B03" w:rsidRPr="00633B03" w:rsidRDefault="00633B03" w:rsidP="00633B03">
            <w:pPr>
              <w:rPr>
                <w:b/>
                <w:bCs/>
                <w:sz w:val="24"/>
                <w:szCs w:val="24"/>
                <w:lang w:val="el-GR"/>
              </w:rPr>
            </w:pPr>
            <w:r w:rsidRPr="00633B03">
              <w:rPr>
                <w:b/>
                <w:bCs/>
                <w:sz w:val="24"/>
                <w:szCs w:val="24"/>
                <w:lang w:val="el-GR"/>
              </w:rPr>
              <w:t>5</w:t>
            </w:r>
          </w:p>
        </w:tc>
        <w:tc>
          <w:tcPr>
            <w:tcW w:w="5389" w:type="dxa"/>
            <w:tcBorders>
              <w:top w:val="single" w:sz="4" w:space="0" w:color="auto"/>
              <w:left w:val="single" w:sz="4" w:space="0" w:color="auto"/>
              <w:bottom w:val="single" w:sz="4" w:space="0" w:color="auto"/>
              <w:right w:val="single" w:sz="4" w:space="0" w:color="auto"/>
            </w:tcBorders>
            <w:hideMark/>
          </w:tcPr>
          <w:p w14:paraId="44EB33A1" w14:textId="77777777" w:rsidR="00633B03" w:rsidRPr="00633B03" w:rsidRDefault="00633B03" w:rsidP="00633B03">
            <w:pPr>
              <w:tabs>
                <w:tab w:val="left" w:pos="9639"/>
              </w:tabs>
              <w:spacing w:after="120" w:line="360" w:lineRule="auto"/>
              <w:ind w:right="51"/>
              <w:jc w:val="both"/>
              <w:rPr>
                <w:rFonts w:eastAsia="Tahoma" w:cs="Calibri"/>
                <w:color w:val="000000"/>
                <w:kern w:val="2"/>
                <w:sz w:val="20"/>
                <w:szCs w:val="20"/>
                <w:lang w:val="el-GR" w:eastAsia="ar-SA"/>
              </w:rPr>
            </w:pPr>
            <w:r w:rsidRPr="00633B03">
              <w:rPr>
                <w:rFonts w:eastAsia="Tahoma" w:cs="Calibri"/>
                <w:color w:val="000000"/>
                <w:sz w:val="20"/>
                <w:szCs w:val="20"/>
                <w:u w:val="single"/>
                <w:lang w:val="el-GR"/>
              </w:rPr>
              <w:t>Ασφαλιστήριο συμβόλαιο του νομίμου κατόχου</w:t>
            </w:r>
            <w:r w:rsidRPr="00633B03">
              <w:rPr>
                <w:rFonts w:eastAsia="Tahoma" w:cs="Calibri"/>
                <w:color w:val="000000"/>
                <w:sz w:val="20"/>
                <w:szCs w:val="20"/>
                <w:lang w:val="el-GR"/>
              </w:rPr>
              <w:t>της άδειας μεταφοράς ΕΑΑΜ σε ισχύ, σύμφωνα με τα οριζόμενα στηνπαράγραφο 1.γ)2. Του άρθρου 57 του Ν.4042/2012. Στο ασφαλιστήριο συμβόλαιο να προσδιορίζονται οι εργασίες διαχείρισης που καλύπτονται, τα χαρακτηριστικά επικινδυνότητας των προς διαχείριση αποβλήτων και το ύψος της ασφαλιστικής κάλυψης. Επίσης, να αναγράφεται ότι η κάλυψη αφορά σε ζημίες προς τρίτους και την επαναφορά του περιβάλλοντος στην πρότερη κατάσταση, σε περίπτωση ζημίας.</w:t>
            </w:r>
          </w:p>
        </w:tc>
        <w:tc>
          <w:tcPr>
            <w:tcW w:w="709" w:type="dxa"/>
            <w:tcBorders>
              <w:top w:val="single" w:sz="4" w:space="0" w:color="auto"/>
              <w:left w:val="single" w:sz="4" w:space="0" w:color="auto"/>
              <w:bottom w:val="single" w:sz="4" w:space="0" w:color="auto"/>
              <w:right w:val="single" w:sz="4" w:space="0" w:color="auto"/>
            </w:tcBorders>
            <w:noWrap/>
          </w:tcPr>
          <w:p w14:paraId="0E288C6C" w14:textId="77777777" w:rsidR="00633B03" w:rsidRPr="00633B03" w:rsidRDefault="00633B03" w:rsidP="00633B03">
            <w:pPr>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cPr>
          <w:p w14:paraId="449FB20C" w14:textId="77777777" w:rsidR="00633B03" w:rsidRPr="00633B03" w:rsidRDefault="00633B03" w:rsidP="00633B03">
            <w:pPr>
              <w:rPr>
                <w:lang w:val="el-GR"/>
              </w:rPr>
            </w:pPr>
          </w:p>
        </w:tc>
        <w:tc>
          <w:tcPr>
            <w:tcW w:w="1843" w:type="dxa"/>
            <w:tcBorders>
              <w:top w:val="single" w:sz="4" w:space="0" w:color="auto"/>
              <w:left w:val="single" w:sz="4" w:space="0" w:color="auto"/>
              <w:bottom w:val="single" w:sz="4" w:space="0" w:color="auto"/>
              <w:right w:val="single" w:sz="4" w:space="0" w:color="auto"/>
            </w:tcBorders>
            <w:noWrap/>
          </w:tcPr>
          <w:p w14:paraId="3D7E53A5" w14:textId="77777777" w:rsidR="00633B03" w:rsidRPr="00633B03" w:rsidRDefault="00633B03" w:rsidP="00633B03">
            <w:pPr>
              <w:rPr>
                <w:lang w:val="el-GR"/>
              </w:rPr>
            </w:pPr>
          </w:p>
        </w:tc>
        <w:tc>
          <w:tcPr>
            <w:tcW w:w="992" w:type="dxa"/>
            <w:tcBorders>
              <w:top w:val="single" w:sz="4" w:space="0" w:color="auto"/>
              <w:left w:val="single" w:sz="4" w:space="0" w:color="auto"/>
              <w:bottom w:val="single" w:sz="4" w:space="0" w:color="auto"/>
              <w:right w:val="single" w:sz="4" w:space="0" w:color="auto"/>
            </w:tcBorders>
            <w:textDirection w:val="btLr"/>
          </w:tcPr>
          <w:p w14:paraId="325BC040" w14:textId="77777777" w:rsidR="00633B03" w:rsidRPr="00633B03" w:rsidRDefault="00633B03" w:rsidP="00633B03">
            <w:pPr>
              <w:ind w:left="113" w:right="113"/>
              <w:jc w:val="center"/>
              <w:rPr>
                <w:b/>
                <w:bCs/>
                <w:u w:val="single"/>
                <w:lang w:val="el-GR"/>
              </w:rPr>
            </w:pPr>
          </w:p>
        </w:tc>
      </w:tr>
      <w:tr w:rsidR="00633B03" w:rsidRPr="00787077" w14:paraId="19598373"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hideMark/>
          </w:tcPr>
          <w:p w14:paraId="4E0C0DEC" w14:textId="77777777" w:rsidR="00633B03" w:rsidRPr="00633B03" w:rsidRDefault="00633B03" w:rsidP="00633B03">
            <w:pPr>
              <w:rPr>
                <w:b/>
                <w:bCs/>
                <w:sz w:val="24"/>
                <w:szCs w:val="24"/>
                <w:lang w:val="el-GR"/>
              </w:rPr>
            </w:pPr>
            <w:r w:rsidRPr="00633B03">
              <w:rPr>
                <w:b/>
                <w:bCs/>
                <w:sz w:val="24"/>
                <w:szCs w:val="24"/>
                <w:lang w:val="el-GR"/>
              </w:rPr>
              <w:t>6</w:t>
            </w:r>
          </w:p>
        </w:tc>
        <w:tc>
          <w:tcPr>
            <w:tcW w:w="5389" w:type="dxa"/>
            <w:tcBorders>
              <w:top w:val="single" w:sz="4" w:space="0" w:color="auto"/>
              <w:left w:val="single" w:sz="4" w:space="0" w:color="auto"/>
              <w:bottom w:val="single" w:sz="4" w:space="0" w:color="auto"/>
              <w:right w:val="single" w:sz="4" w:space="0" w:color="auto"/>
            </w:tcBorders>
            <w:hideMark/>
          </w:tcPr>
          <w:p w14:paraId="3F7F004F" w14:textId="77777777" w:rsidR="00633B03" w:rsidRPr="00633B03" w:rsidRDefault="00633B03" w:rsidP="008A2309">
            <w:pPr>
              <w:tabs>
                <w:tab w:val="left" w:pos="9639"/>
              </w:tabs>
              <w:spacing w:after="120" w:line="360" w:lineRule="auto"/>
              <w:ind w:right="51"/>
              <w:rPr>
                <w:rFonts w:eastAsia="Tahoma" w:cs="Calibri"/>
                <w:color w:val="000000"/>
                <w:sz w:val="20"/>
                <w:szCs w:val="20"/>
                <w:u w:val="single"/>
                <w:lang w:val="el-GR"/>
              </w:rPr>
            </w:pPr>
            <w:r w:rsidRPr="00633B03">
              <w:rPr>
                <w:rFonts w:eastAsia="Tahoma" w:cs="Calibri"/>
                <w:color w:val="000000"/>
                <w:sz w:val="20"/>
                <w:szCs w:val="20"/>
                <w:u w:val="single"/>
                <w:lang w:val="el-GR"/>
              </w:rPr>
              <w:t xml:space="preserve">Σύμβαση του νομίμου κατόχου της άδειας μεταφοράς ΕAAM με πιστοποιημένο Σύμβουλο Ασφαλείας </w:t>
            </w:r>
            <w:r w:rsidRPr="00633B03">
              <w:rPr>
                <w:rFonts w:eastAsia="Tahoma" w:cs="Calibri"/>
                <w:color w:val="000000"/>
                <w:sz w:val="20"/>
                <w:szCs w:val="20"/>
                <w:lang w:val="el-GR"/>
              </w:rPr>
              <w:t>για την ΜεταφοράΕπικίνδυνων Εμπορευμάτων (ΣΑΜΕΕ) σύμφωνα με την ΚΥΑ 64834/ 5491 / 2000 (ΦΕΚ 1350/B').</w:t>
            </w:r>
          </w:p>
        </w:tc>
        <w:tc>
          <w:tcPr>
            <w:tcW w:w="709" w:type="dxa"/>
            <w:tcBorders>
              <w:top w:val="single" w:sz="4" w:space="0" w:color="auto"/>
              <w:left w:val="single" w:sz="4" w:space="0" w:color="auto"/>
              <w:bottom w:val="single" w:sz="4" w:space="0" w:color="auto"/>
              <w:right w:val="single" w:sz="4" w:space="0" w:color="auto"/>
            </w:tcBorders>
            <w:noWrap/>
          </w:tcPr>
          <w:p w14:paraId="063BADEB" w14:textId="77777777" w:rsidR="00633B03" w:rsidRPr="00633B03" w:rsidRDefault="00633B03" w:rsidP="00633B03">
            <w:pPr>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cPr>
          <w:p w14:paraId="3A8BD455" w14:textId="77777777" w:rsidR="00633B03" w:rsidRPr="00633B03" w:rsidRDefault="00633B03" w:rsidP="00633B03">
            <w:pPr>
              <w:rPr>
                <w:lang w:val="el-GR"/>
              </w:rPr>
            </w:pPr>
          </w:p>
        </w:tc>
        <w:tc>
          <w:tcPr>
            <w:tcW w:w="1843" w:type="dxa"/>
            <w:tcBorders>
              <w:top w:val="single" w:sz="4" w:space="0" w:color="auto"/>
              <w:left w:val="single" w:sz="4" w:space="0" w:color="auto"/>
              <w:bottom w:val="single" w:sz="4" w:space="0" w:color="auto"/>
              <w:right w:val="single" w:sz="4" w:space="0" w:color="auto"/>
            </w:tcBorders>
            <w:noWrap/>
          </w:tcPr>
          <w:p w14:paraId="215D910E" w14:textId="77777777" w:rsidR="00633B03" w:rsidRPr="00633B03" w:rsidRDefault="00633B03" w:rsidP="00633B03">
            <w:pPr>
              <w:rPr>
                <w:lang w:val="el-GR"/>
              </w:rPr>
            </w:pPr>
          </w:p>
        </w:tc>
        <w:tc>
          <w:tcPr>
            <w:tcW w:w="992" w:type="dxa"/>
            <w:tcBorders>
              <w:top w:val="single" w:sz="4" w:space="0" w:color="auto"/>
              <w:left w:val="single" w:sz="4" w:space="0" w:color="auto"/>
              <w:bottom w:val="single" w:sz="4" w:space="0" w:color="auto"/>
              <w:right w:val="single" w:sz="4" w:space="0" w:color="auto"/>
            </w:tcBorders>
            <w:textDirection w:val="btLr"/>
          </w:tcPr>
          <w:p w14:paraId="1D928733" w14:textId="77777777" w:rsidR="00633B03" w:rsidRPr="00633B03" w:rsidRDefault="00633B03" w:rsidP="00633B03">
            <w:pPr>
              <w:ind w:left="113" w:right="113"/>
              <w:jc w:val="center"/>
              <w:rPr>
                <w:b/>
                <w:bCs/>
                <w:u w:val="single"/>
                <w:lang w:val="el-GR"/>
              </w:rPr>
            </w:pPr>
          </w:p>
        </w:tc>
      </w:tr>
      <w:tr w:rsidR="00633B03" w:rsidRPr="00787077" w14:paraId="22D8F724"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hideMark/>
          </w:tcPr>
          <w:p w14:paraId="1A14970A" w14:textId="77777777" w:rsidR="00633B03" w:rsidRPr="00633B03" w:rsidRDefault="00633B03" w:rsidP="00633B03">
            <w:pPr>
              <w:rPr>
                <w:b/>
                <w:bCs/>
                <w:sz w:val="24"/>
                <w:szCs w:val="24"/>
                <w:lang w:val="el-GR"/>
              </w:rPr>
            </w:pPr>
            <w:r w:rsidRPr="00633B03">
              <w:rPr>
                <w:b/>
                <w:bCs/>
                <w:sz w:val="24"/>
                <w:szCs w:val="24"/>
                <w:lang w:val="el-GR"/>
              </w:rPr>
              <w:t>7</w:t>
            </w:r>
          </w:p>
        </w:tc>
        <w:tc>
          <w:tcPr>
            <w:tcW w:w="5389" w:type="dxa"/>
            <w:tcBorders>
              <w:top w:val="single" w:sz="4" w:space="0" w:color="auto"/>
              <w:left w:val="single" w:sz="4" w:space="0" w:color="auto"/>
              <w:bottom w:val="single" w:sz="4" w:space="0" w:color="auto"/>
              <w:right w:val="single" w:sz="4" w:space="0" w:color="auto"/>
            </w:tcBorders>
            <w:hideMark/>
          </w:tcPr>
          <w:p w14:paraId="22F32051" w14:textId="77777777" w:rsidR="00633B03" w:rsidRPr="00633B03" w:rsidRDefault="00633B03" w:rsidP="00633B03">
            <w:pPr>
              <w:tabs>
                <w:tab w:val="left" w:pos="9639"/>
              </w:tabs>
              <w:spacing w:after="120" w:line="360" w:lineRule="auto"/>
              <w:ind w:right="51"/>
              <w:jc w:val="both"/>
              <w:rPr>
                <w:rFonts w:eastAsia="Tahoma" w:cs="Calibri"/>
                <w:color w:val="000000"/>
                <w:sz w:val="18"/>
                <w:szCs w:val="18"/>
                <w:u w:val="single"/>
                <w:lang w:val="el-GR"/>
              </w:rPr>
            </w:pPr>
            <w:r w:rsidRPr="00633B03">
              <w:rPr>
                <w:rFonts w:eastAsia="Tahoma" w:cs="Calibri"/>
                <w:color w:val="000000"/>
                <w:kern w:val="2"/>
                <w:sz w:val="18"/>
                <w:szCs w:val="18"/>
                <w:u w:val="single"/>
                <w:lang w:val="el-GR" w:eastAsia="ar-SA"/>
              </w:rPr>
              <w:t xml:space="preserve">Άδεια κυκλοφορίας των φορτηγών ΙΧ </w:t>
            </w:r>
            <w:r w:rsidRPr="00633B03">
              <w:rPr>
                <w:rFonts w:eastAsia="Tahoma" w:cs="Calibri"/>
                <w:color w:val="000000"/>
                <w:kern w:val="2"/>
                <w:sz w:val="18"/>
                <w:szCs w:val="18"/>
                <w:lang w:val="el-GR" w:eastAsia="ar-SA"/>
              </w:rPr>
              <w:t>σύμφωνα με τα προβλεπόμενα από την ΥΑ 11383/840/2007 «Χορήγηση αδειών κυκλοφορίας φορτηγών ιδιωτικής χρήσης σε κατόχους άδειας συλλογής-μεταφοράς επικίνδυνων αποβλήτων» (ΦΕΚ 309/Β/7−3−07), όπως τροποποιήθηκε από την ΥΑ Α1/οικ/27683/2320/2008 (ΦΕΚ Β΄ 948). Τα οχήματα αυτά θα πρέπει να είναι σύμφωνα με τις προδιαγραφές που ορίζονται στην παράγραφο 2.2.4.1 του παραρτήματος Ι της ΚΥΑ 146163/1537/2012. Να καταγραφούν αναλυτικά και συγκεκριμένα, τα οχήματα που θα χρησιμοποιηθούν για την εκτέλεση του έργου της Αναθέτουσας Αρχής και να υποβληθούν οι άδειες κυκλοφορίας για τα συγκεκριμένα οχήματα. Επίσης, να δεσμευτεί ο ανάδοχος ότι σε περίπτωση χρήσης άλλων οχημάτων για οποιοδήποτε λόγο, θα παράσχει τις πρόσθετες άδειες κυκλοφορίας συμπληρωματικά στην Αναθέτουσα Αρχή</w:t>
            </w:r>
          </w:p>
        </w:tc>
        <w:tc>
          <w:tcPr>
            <w:tcW w:w="709" w:type="dxa"/>
            <w:tcBorders>
              <w:top w:val="single" w:sz="4" w:space="0" w:color="auto"/>
              <w:left w:val="single" w:sz="4" w:space="0" w:color="auto"/>
              <w:bottom w:val="single" w:sz="4" w:space="0" w:color="auto"/>
              <w:right w:val="single" w:sz="4" w:space="0" w:color="auto"/>
            </w:tcBorders>
            <w:noWrap/>
          </w:tcPr>
          <w:p w14:paraId="642B9A6A" w14:textId="77777777" w:rsidR="00633B03" w:rsidRPr="00633B03" w:rsidRDefault="00633B03" w:rsidP="00633B03">
            <w:pPr>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cPr>
          <w:p w14:paraId="77CFD049" w14:textId="77777777" w:rsidR="00633B03" w:rsidRPr="00633B03" w:rsidRDefault="00633B03" w:rsidP="00633B03">
            <w:pPr>
              <w:rPr>
                <w:lang w:val="el-GR"/>
              </w:rPr>
            </w:pPr>
          </w:p>
        </w:tc>
        <w:tc>
          <w:tcPr>
            <w:tcW w:w="1843" w:type="dxa"/>
            <w:tcBorders>
              <w:top w:val="single" w:sz="4" w:space="0" w:color="auto"/>
              <w:left w:val="single" w:sz="4" w:space="0" w:color="auto"/>
              <w:bottom w:val="single" w:sz="4" w:space="0" w:color="auto"/>
              <w:right w:val="single" w:sz="4" w:space="0" w:color="auto"/>
            </w:tcBorders>
            <w:noWrap/>
          </w:tcPr>
          <w:p w14:paraId="7A76836B" w14:textId="77777777" w:rsidR="00633B03" w:rsidRPr="00633B03" w:rsidRDefault="00633B03" w:rsidP="00633B03">
            <w:pPr>
              <w:rPr>
                <w:lang w:val="el-GR"/>
              </w:rPr>
            </w:pPr>
          </w:p>
        </w:tc>
        <w:tc>
          <w:tcPr>
            <w:tcW w:w="992" w:type="dxa"/>
            <w:tcBorders>
              <w:top w:val="single" w:sz="4" w:space="0" w:color="auto"/>
              <w:left w:val="single" w:sz="4" w:space="0" w:color="auto"/>
              <w:bottom w:val="single" w:sz="4" w:space="0" w:color="auto"/>
              <w:right w:val="single" w:sz="4" w:space="0" w:color="auto"/>
            </w:tcBorders>
            <w:textDirection w:val="btLr"/>
          </w:tcPr>
          <w:p w14:paraId="2F9C864D" w14:textId="77777777" w:rsidR="00633B03" w:rsidRPr="00633B03" w:rsidRDefault="00633B03" w:rsidP="00633B03">
            <w:pPr>
              <w:ind w:left="113" w:right="113"/>
              <w:jc w:val="center"/>
              <w:rPr>
                <w:b/>
                <w:bCs/>
                <w:u w:val="single"/>
                <w:lang w:val="el-GR"/>
              </w:rPr>
            </w:pPr>
          </w:p>
        </w:tc>
      </w:tr>
      <w:tr w:rsidR="00633B03" w:rsidRPr="00633B03" w14:paraId="72A58C8D" w14:textId="77777777" w:rsidTr="003661ED">
        <w:trPr>
          <w:cantSplit/>
          <w:trHeight w:val="697"/>
        </w:trPr>
        <w:tc>
          <w:tcPr>
            <w:tcW w:w="6665" w:type="dxa"/>
            <w:gridSpan w:val="3"/>
            <w:tcBorders>
              <w:top w:val="single" w:sz="4" w:space="0" w:color="auto"/>
              <w:left w:val="single" w:sz="4" w:space="0" w:color="auto"/>
              <w:bottom w:val="single" w:sz="4" w:space="0" w:color="auto"/>
              <w:right w:val="single" w:sz="4" w:space="0" w:color="auto"/>
            </w:tcBorders>
            <w:shd w:val="clear" w:color="auto" w:fill="8DB3E2"/>
            <w:noWrap/>
          </w:tcPr>
          <w:p w14:paraId="788DD845" w14:textId="77777777" w:rsidR="00633B03" w:rsidRPr="00633B03" w:rsidRDefault="00633B03" w:rsidP="00633B03">
            <w:pPr>
              <w:jc w:val="center"/>
              <w:rPr>
                <w:b/>
                <w:bCs/>
                <w:sz w:val="24"/>
                <w:szCs w:val="24"/>
                <w:lang w:val="el-GR"/>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8DB3E2"/>
            <w:noWrap/>
            <w:hideMark/>
          </w:tcPr>
          <w:p w14:paraId="74AED81B" w14:textId="77777777" w:rsidR="00633B03" w:rsidRPr="00633B03" w:rsidRDefault="00633B03" w:rsidP="00633B03">
            <w:pPr>
              <w:ind w:left="113" w:right="113"/>
              <w:jc w:val="center"/>
              <w:rPr>
                <w:b/>
                <w:bCs/>
                <w:u w:val="single"/>
                <w:lang w:val="el-GR"/>
              </w:rPr>
            </w:pPr>
            <w:r w:rsidRPr="00633B03">
              <w:rPr>
                <w:b/>
                <w:bCs/>
                <w:sz w:val="24"/>
                <w:szCs w:val="24"/>
                <w:lang w:val="el-GR"/>
              </w:rPr>
              <w:t>ΣΤΟΙΧΕΙΑ      ΠΡΟΣΦΟΡΑΣ</w:t>
            </w:r>
          </w:p>
        </w:tc>
      </w:tr>
      <w:tr w:rsidR="00633B03" w:rsidRPr="00633B03" w14:paraId="0C185C35"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540DEA18" w14:textId="77777777" w:rsidR="00633B03" w:rsidRPr="00633B03" w:rsidRDefault="00633B03" w:rsidP="00633B03">
            <w:pPr>
              <w:jc w:val="center"/>
              <w:rPr>
                <w:b/>
                <w:bCs/>
                <w:sz w:val="24"/>
                <w:szCs w:val="24"/>
                <w:lang w:val="el-GR"/>
              </w:rPr>
            </w:pPr>
            <w:r w:rsidRPr="00633B03">
              <w:rPr>
                <w:lang w:val="el-GR"/>
              </w:rPr>
              <w:t>Α/Α</w:t>
            </w:r>
          </w:p>
        </w:tc>
        <w:tc>
          <w:tcPr>
            <w:tcW w:w="5389" w:type="dxa"/>
            <w:tcBorders>
              <w:top w:val="single" w:sz="4" w:space="0" w:color="auto"/>
              <w:left w:val="single" w:sz="4" w:space="0" w:color="auto"/>
              <w:bottom w:val="single" w:sz="4" w:space="0" w:color="auto"/>
              <w:right w:val="single" w:sz="4" w:space="0" w:color="auto"/>
            </w:tcBorders>
            <w:shd w:val="clear" w:color="auto" w:fill="8DB3E2"/>
            <w:hideMark/>
          </w:tcPr>
          <w:p w14:paraId="34DA71B6" w14:textId="77777777" w:rsidR="00633B03" w:rsidRPr="00633B03" w:rsidRDefault="00633B03" w:rsidP="00633B03">
            <w:pPr>
              <w:jc w:val="center"/>
              <w:rPr>
                <w:sz w:val="24"/>
                <w:szCs w:val="24"/>
                <w:lang w:val="el-GR"/>
              </w:rPr>
            </w:pPr>
            <w:r w:rsidRPr="00633B03">
              <w:rPr>
                <w:b/>
                <w:bCs/>
                <w:sz w:val="24"/>
                <w:szCs w:val="24"/>
                <w:lang w:val="el-GR"/>
              </w:rPr>
              <w:t>ΠΕΡΙΓΡΑΦΗ</w:t>
            </w:r>
          </w:p>
          <w:p w14:paraId="3B492889" w14:textId="6E22163B" w:rsidR="00633B03" w:rsidRPr="00633B03" w:rsidRDefault="00633B03" w:rsidP="00633B03">
            <w:pPr>
              <w:tabs>
                <w:tab w:val="left" w:pos="9639"/>
              </w:tabs>
              <w:spacing w:after="120" w:line="360" w:lineRule="auto"/>
              <w:ind w:right="51"/>
              <w:jc w:val="center"/>
              <w:rPr>
                <w:rFonts w:eastAsia="Tahoma" w:cs="Calibri"/>
                <w:color w:val="000000"/>
                <w:u w:val="single"/>
                <w:lang w:val="el-GR"/>
              </w:rPr>
            </w:pPr>
            <w:r w:rsidRPr="00633B03">
              <w:rPr>
                <w:b/>
                <w:bCs/>
                <w:sz w:val="24"/>
                <w:szCs w:val="24"/>
                <w:lang w:val="el-GR"/>
              </w:rPr>
              <w:t>ΔΙΚΑΙΟΛΟΓΗΤΙΚΩΝ – ΑΔΕΙΩΝ ΣΥΛΛΟΓΗ ΜΕΤΑΦΟΡΑ ΕΑΑΜ</w:t>
            </w:r>
            <w:r w:rsidR="00241084" w:rsidRPr="00241084">
              <w:rPr>
                <w:b/>
                <w:bCs/>
                <w:sz w:val="24"/>
                <w:szCs w:val="24"/>
                <w:lang w:val="el-GR"/>
              </w:rPr>
              <w:t>+ΜΕΑ  + ΑΕΑ</w:t>
            </w:r>
          </w:p>
        </w:tc>
        <w:tc>
          <w:tcPr>
            <w:tcW w:w="709"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00A4EC4F" w14:textId="77777777" w:rsidR="00633B03" w:rsidRPr="00633B03" w:rsidRDefault="00633B03" w:rsidP="00633B03">
            <w:pPr>
              <w:jc w:val="center"/>
              <w:rPr>
                <w:b/>
                <w:bCs/>
                <w:sz w:val="24"/>
                <w:szCs w:val="24"/>
                <w:lang w:val="el-GR"/>
              </w:rPr>
            </w:pPr>
            <w:r w:rsidRPr="00633B03">
              <w:rPr>
                <w:b/>
                <w:bCs/>
                <w:sz w:val="24"/>
                <w:szCs w:val="24"/>
                <w:lang w:val="el-GR"/>
              </w:rPr>
              <w:t>ΑΠΑΙΤΗΣΗ</w:t>
            </w:r>
          </w:p>
        </w:tc>
        <w:tc>
          <w:tcPr>
            <w:tcW w:w="850"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520A52B0" w14:textId="77777777" w:rsidR="00633B03" w:rsidRPr="00633B03" w:rsidRDefault="00633B03" w:rsidP="00633B03">
            <w:pPr>
              <w:jc w:val="center"/>
              <w:rPr>
                <w:lang w:val="el-GR"/>
              </w:rPr>
            </w:pPr>
            <w:r w:rsidRPr="00633B03">
              <w:rPr>
                <w:b/>
                <w:bCs/>
                <w:sz w:val="24"/>
                <w:szCs w:val="24"/>
                <w:lang w:val="el-GR"/>
              </w:rPr>
              <w:t>ΑΠΑΝΤΗΣΗ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DB3E2"/>
            <w:noWrap/>
            <w:hideMark/>
          </w:tcPr>
          <w:p w14:paraId="7113086C" w14:textId="77777777" w:rsidR="00633B03" w:rsidRPr="00633B03" w:rsidRDefault="00633B03" w:rsidP="00633B03">
            <w:pPr>
              <w:jc w:val="center"/>
              <w:rPr>
                <w:b/>
                <w:bCs/>
                <w:sz w:val="24"/>
                <w:szCs w:val="24"/>
                <w:lang w:val="el-GR"/>
              </w:rPr>
            </w:pPr>
            <w:r w:rsidRPr="00633B03">
              <w:rPr>
                <w:b/>
                <w:bCs/>
                <w:sz w:val="24"/>
                <w:szCs w:val="24"/>
                <w:lang w:val="el-GR"/>
              </w:rPr>
              <w:t>ΠΑΡΑΠΟΜΠΗ</w:t>
            </w:r>
          </w:p>
          <w:p w14:paraId="0236FE6A" w14:textId="77777777" w:rsidR="00633B03" w:rsidRPr="00633B03" w:rsidRDefault="00633B03" w:rsidP="00633B03">
            <w:pPr>
              <w:jc w:val="center"/>
              <w:rPr>
                <w:b/>
                <w:bCs/>
                <w:sz w:val="24"/>
                <w:szCs w:val="24"/>
                <w:lang w:val="el-GR"/>
              </w:rPr>
            </w:pPr>
            <w:r w:rsidRPr="00633B03">
              <w:rPr>
                <w:b/>
                <w:bCs/>
                <w:sz w:val="24"/>
                <w:szCs w:val="24"/>
                <w:lang w:val="el-GR"/>
              </w:rPr>
              <w:t>ΣΕΛΙΔΑ,</w:t>
            </w:r>
          </w:p>
          <w:p w14:paraId="12CAE0A2" w14:textId="77777777" w:rsidR="00633B03" w:rsidRPr="00633B03" w:rsidRDefault="00633B03" w:rsidP="00633B03">
            <w:pPr>
              <w:ind w:left="113" w:right="113"/>
              <w:jc w:val="center"/>
              <w:rPr>
                <w:b/>
                <w:bCs/>
                <w:u w:val="single"/>
                <w:lang w:val="el-GR"/>
              </w:rPr>
            </w:pPr>
            <w:r w:rsidRPr="00633B03">
              <w:rPr>
                <w:b/>
                <w:bCs/>
                <w:sz w:val="24"/>
                <w:szCs w:val="24"/>
                <w:lang w:val="el-GR"/>
              </w:rPr>
              <w:t>ΠΑΡΑΓΡΑΦΟ</w:t>
            </w:r>
          </w:p>
        </w:tc>
      </w:tr>
      <w:tr w:rsidR="00633B03" w:rsidRPr="00787077" w14:paraId="6839D4CA"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hideMark/>
          </w:tcPr>
          <w:p w14:paraId="1D960DF6" w14:textId="77777777" w:rsidR="00633B03" w:rsidRPr="00633B03" w:rsidRDefault="00633B03" w:rsidP="00633B03">
            <w:pPr>
              <w:rPr>
                <w:b/>
                <w:bCs/>
                <w:sz w:val="24"/>
                <w:szCs w:val="24"/>
                <w:lang w:val="el-GR"/>
              </w:rPr>
            </w:pPr>
            <w:r w:rsidRPr="00633B03">
              <w:rPr>
                <w:b/>
                <w:bCs/>
                <w:sz w:val="24"/>
                <w:szCs w:val="24"/>
                <w:lang w:val="el-GR"/>
              </w:rPr>
              <w:t>8</w:t>
            </w:r>
          </w:p>
        </w:tc>
        <w:tc>
          <w:tcPr>
            <w:tcW w:w="5389" w:type="dxa"/>
            <w:tcBorders>
              <w:top w:val="single" w:sz="4" w:space="0" w:color="auto"/>
              <w:left w:val="single" w:sz="4" w:space="0" w:color="auto"/>
              <w:bottom w:val="single" w:sz="4" w:space="0" w:color="auto"/>
              <w:right w:val="single" w:sz="4" w:space="0" w:color="auto"/>
            </w:tcBorders>
            <w:hideMark/>
          </w:tcPr>
          <w:p w14:paraId="20A24C65" w14:textId="77777777" w:rsidR="00633B03" w:rsidRPr="00633B03" w:rsidRDefault="00633B03" w:rsidP="00633B03">
            <w:pPr>
              <w:tabs>
                <w:tab w:val="left" w:pos="9639"/>
              </w:tabs>
              <w:spacing w:after="120" w:line="360" w:lineRule="auto"/>
              <w:ind w:right="51"/>
              <w:jc w:val="both"/>
              <w:rPr>
                <w:rFonts w:eastAsia="Tahoma" w:cs="Calibri"/>
                <w:color w:val="000000"/>
                <w:kern w:val="2"/>
                <w:sz w:val="20"/>
                <w:szCs w:val="20"/>
                <w:u w:val="single"/>
                <w:lang w:val="el-GR" w:eastAsia="ar-SA"/>
              </w:rPr>
            </w:pPr>
            <w:r w:rsidRPr="00633B03">
              <w:rPr>
                <w:rFonts w:eastAsia="Tahoma" w:cs="Calibri"/>
                <w:color w:val="000000"/>
                <w:sz w:val="20"/>
                <w:szCs w:val="20"/>
                <w:u w:val="single"/>
                <w:lang w:val="el-GR"/>
              </w:rPr>
              <w:t>Πιστοποιητικό επαγγελματικής κατάρτισης κατά ADR (αντίστοιχου των μεταφερόμενων υλικών)</w:t>
            </w:r>
            <w:r w:rsidRPr="00633B03">
              <w:rPr>
                <w:rFonts w:eastAsia="Tahoma" w:cs="Calibri"/>
                <w:color w:val="000000"/>
                <w:sz w:val="20"/>
                <w:szCs w:val="20"/>
                <w:lang w:val="el-GR"/>
              </w:rPr>
              <w:t>, των οδηγών που θα διενεργούν την μεταφορά των αποβλήτων, καθώς και το αποδεικτικό για τη σχέση των οδηγών με την εταιρεία (αναγγελία πρόσληψης ΟΑΕΔ και ΑΠΔ ΙΚΑ τελευταίου τριμήνου).</w:t>
            </w:r>
          </w:p>
        </w:tc>
        <w:tc>
          <w:tcPr>
            <w:tcW w:w="709" w:type="dxa"/>
            <w:tcBorders>
              <w:top w:val="single" w:sz="4" w:space="0" w:color="auto"/>
              <w:left w:val="single" w:sz="4" w:space="0" w:color="auto"/>
              <w:bottom w:val="single" w:sz="4" w:space="0" w:color="auto"/>
              <w:right w:val="single" w:sz="4" w:space="0" w:color="auto"/>
            </w:tcBorders>
            <w:noWrap/>
          </w:tcPr>
          <w:p w14:paraId="0D5970BF" w14:textId="77777777" w:rsidR="00633B03" w:rsidRPr="00633B03" w:rsidRDefault="00633B03" w:rsidP="00633B03">
            <w:pPr>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cPr>
          <w:p w14:paraId="3B470FC0" w14:textId="77777777" w:rsidR="00633B03" w:rsidRPr="00633B03" w:rsidRDefault="00633B03" w:rsidP="00633B03">
            <w:pPr>
              <w:rPr>
                <w:lang w:val="el-GR"/>
              </w:rPr>
            </w:pPr>
          </w:p>
        </w:tc>
        <w:tc>
          <w:tcPr>
            <w:tcW w:w="1843" w:type="dxa"/>
            <w:tcBorders>
              <w:top w:val="single" w:sz="4" w:space="0" w:color="auto"/>
              <w:left w:val="single" w:sz="4" w:space="0" w:color="auto"/>
              <w:bottom w:val="single" w:sz="4" w:space="0" w:color="auto"/>
              <w:right w:val="single" w:sz="4" w:space="0" w:color="auto"/>
            </w:tcBorders>
            <w:noWrap/>
          </w:tcPr>
          <w:p w14:paraId="303413B7" w14:textId="77777777" w:rsidR="00633B03" w:rsidRPr="00633B03" w:rsidRDefault="00633B03" w:rsidP="00633B03">
            <w:pPr>
              <w:rPr>
                <w:lang w:val="el-GR"/>
              </w:rPr>
            </w:pPr>
          </w:p>
        </w:tc>
        <w:tc>
          <w:tcPr>
            <w:tcW w:w="992" w:type="dxa"/>
            <w:tcBorders>
              <w:top w:val="single" w:sz="4" w:space="0" w:color="auto"/>
              <w:left w:val="single" w:sz="4" w:space="0" w:color="auto"/>
              <w:bottom w:val="single" w:sz="4" w:space="0" w:color="auto"/>
              <w:right w:val="single" w:sz="4" w:space="0" w:color="auto"/>
            </w:tcBorders>
            <w:textDirection w:val="btLr"/>
          </w:tcPr>
          <w:p w14:paraId="58E51A96" w14:textId="77777777" w:rsidR="00633B03" w:rsidRPr="00633B03" w:rsidRDefault="00633B03" w:rsidP="00633B03">
            <w:pPr>
              <w:ind w:left="113" w:right="113"/>
              <w:jc w:val="center"/>
              <w:rPr>
                <w:b/>
                <w:bCs/>
                <w:u w:val="single"/>
                <w:lang w:val="el-GR"/>
              </w:rPr>
            </w:pPr>
          </w:p>
        </w:tc>
      </w:tr>
      <w:tr w:rsidR="00633B03" w:rsidRPr="00787077" w14:paraId="5B6A545B" w14:textId="77777777" w:rsidTr="003661ED">
        <w:trPr>
          <w:cantSplit/>
          <w:trHeight w:val="750"/>
        </w:trPr>
        <w:tc>
          <w:tcPr>
            <w:tcW w:w="567" w:type="dxa"/>
            <w:tcBorders>
              <w:top w:val="single" w:sz="4" w:space="0" w:color="auto"/>
              <w:left w:val="single" w:sz="4" w:space="0" w:color="auto"/>
              <w:bottom w:val="single" w:sz="4" w:space="0" w:color="auto"/>
              <w:right w:val="single" w:sz="4" w:space="0" w:color="auto"/>
            </w:tcBorders>
            <w:noWrap/>
          </w:tcPr>
          <w:p w14:paraId="0DA54398" w14:textId="7CBB8E6A" w:rsidR="00633B03" w:rsidRPr="00633B03" w:rsidRDefault="003661ED" w:rsidP="003661ED">
            <w:pPr>
              <w:jc w:val="center"/>
              <w:rPr>
                <w:lang w:val="el-GR"/>
              </w:rPr>
            </w:pPr>
            <w:r>
              <w:rPr>
                <w:lang w:val="el-GR"/>
              </w:rPr>
              <w:t>9</w:t>
            </w:r>
          </w:p>
        </w:tc>
        <w:tc>
          <w:tcPr>
            <w:tcW w:w="5389" w:type="dxa"/>
            <w:tcBorders>
              <w:top w:val="single" w:sz="4" w:space="0" w:color="auto"/>
              <w:left w:val="single" w:sz="4" w:space="0" w:color="auto"/>
              <w:bottom w:val="single" w:sz="4" w:space="0" w:color="auto"/>
              <w:right w:val="single" w:sz="4" w:space="0" w:color="auto"/>
            </w:tcBorders>
            <w:hideMark/>
          </w:tcPr>
          <w:p w14:paraId="3372954E" w14:textId="77777777" w:rsidR="00633B03" w:rsidRPr="00D81DD0" w:rsidRDefault="00633B03" w:rsidP="00633B03">
            <w:pPr>
              <w:spacing w:after="120" w:line="360" w:lineRule="auto"/>
              <w:ind w:right="-12"/>
              <w:jc w:val="both"/>
              <w:rPr>
                <w:rFonts w:eastAsia="Tahoma" w:cs="Calibri"/>
                <w:color w:val="000000"/>
                <w:sz w:val="20"/>
                <w:szCs w:val="20"/>
                <w:lang w:val="el-GR"/>
              </w:rPr>
            </w:pPr>
            <w:r w:rsidRPr="00633B03">
              <w:rPr>
                <w:rFonts w:eastAsia="Tahoma" w:cs="Calibri"/>
                <w:color w:val="000000"/>
                <w:sz w:val="20"/>
                <w:szCs w:val="20"/>
                <w:u w:val="single"/>
                <w:lang w:val="el-GR"/>
              </w:rPr>
              <w:t>Απόφαση Έγκρισης Περιβαλλοντικών Όρων (Α.Ε.Π.Ο.)</w:t>
            </w:r>
            <w:r w:rsidRPr="00633B03">
              <w:rPr>
                <w:rFonts w:eastAsia="Tahoma" w:cs="Calibri"/>
                <w:color w:val="000000"/>
                <w:sz w:val="20"/>
                <w:szCs w:val="20"/>
                <w:lang w:val="el-GR"/>
              </w:rPr>
              <w:t xml:space="preserve"> ή Πρότυπες Περιβαλλοντικές Δεσμεύσεις (ΠΠΔ), σε ισχύ.</w:t>
            </w:r>
            <w:r w:rsidR="00D81DD0" w:rsidRPr="00D81DD0">
              <w:rPr>
                <w:rFonts w:eastAsia="Tahoma" w:cs="Calibri"/>
                <w:color w:val="000000"/>
                <w:sz w:val="20"/>
                <w:szCs w:val="20"/>
                <w:lang w:val="el-GR"/>
              </w:rPr>
              <w:t>-</w:t>
            </w:r>
          </w:p>
          <w:p w14:paraId="181EDB83" w14:textId="69EFE6B5" w:rsidR="00D81DD0" w:rsidRPr="00D81DD0" w:rsidRDefault="00D81DD0" w:rsidP="00633B03">
            <w:pPr>
              <w:spacing w:after="120" w:line="360" w:lineRule="auto"/>
              <w:ind w:right="-12"/>
              <w:jc w:val="both"/>
              <w:rPr>
                <w:rFonts w:cs="Calibri"/>
                <w:b/>
                <w:bCs/>
                <w:kern w:val="2"/>
                <w:sz w:val="20"/>
                <w:szCs w:val="20"/>
                <w:lang w:val="el-GR" w:eastAsia="ar-SA"/>
              </w:rPr>
            </w:pPr>
          </w:p>
        </w:tc>
        <w:tc>
          <w:tcPr>
            <w:tcW w:w="709" w:type="dxa"/>
            <w:tcBorders>
              <w:top w:val="single" w:sz="4" w:space="0" w:color="auto"/>
              <w:left w:val="single" w:sz="4" w:space="0" w:color="auto"/>
              <w:bottom w:val="single" w:sz="4" w:space="0" w:color="auto"/>
              <w:right w:val="single" w:sz="4" w:space="0" w:color="auto"/>
            </w:tcBorders>
            <w:noWrap/>
            <w:textDirection w:val="btLr"/>
          </w:tcPr>
          <w:p w14:paraId="72D7FA64"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62ADCB4F"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405D6EA4" w14:textId="77777777" w:rsidR="00633B03" w:rsidRPr="00633B03" w:rsidRDefault="00633B03" w:rsidP="00633B03">
            <w:pPr>
              <w:jc w:val="center"/>
              <w:rPr>
                <w:b/>
                <w:bCs/>
                <w:sz w:val="24"/>
                <w:szCs w:val="24"/>
                <w:lang w:val="el-GR"/>
              </w:rPr>
            </w:pPr>
          </w:p>
        </w:tc>
      </w:tr>
      <w:tr w:rsidR="00633B03" w:rsidRPr="00787077" w14:paraId="5149CEA6" w14:textId="77777777" w:rsidTr="003661ED">
        <w:trPr>
          <w:cantSplit/>
          <w:trHeight w:val="806"/>
        </w:trPr>
        <w:tc>
          <w:tcPr>
            <w:tcW w:w="567" w:type="dxa"/>
            <w:tcBorders>
              <w:top w:val="single" w:sz="4" w:space="0" w:color="auto"/>
              <w:left w:val="single" w:sz="4" w:space="0" w:color="auto"/>
              <w:bottom w:val="single" w:sz="4" w:space="0" w:color="auto"/>
              <w:right w:val="single" w:sz="4" w:space="0" w:color="auto"/>
            </w:tcBorders>
            <w:noWrap/>
          </w:tcPr>
          <w:p w14:paraId="19330B8A" w14:textId="1605DE8E" w:rsidR="00633B03" w:rsidRPr="00633B03" w:rsidRDefault="003661ED" w:rsidP="003661ED">
            <w:pPr>
              <w:jc w:val="center"/>
              <w:rPr>
                <w:lang w:val="el-GR"/>
              </w:rPr>
            </w:pPr>
            <w:r>
              <w:rPr>
                <w:lang w:val="el-GR"/>
              </w:rPr>
              <w:t>10</w:t>
            </w:r>
          </w:p>
        </w:tc>
        <w:tc>
          <w:tcPr>
            <w:tcW w:w="5389" w:type="dxa"/>
            <w:tcBorders>
              <w:top w:val="single" w:sz="4" w:space="0" w:color="auto"/>
              <w:left w:val="single" w:sz="4" w:space="0" w:color="auto"/>
              <w:bottom w:val="single" w:sz="4" w:space="0" w:color="auto"/>
              <w:right w:val="single" w:sz="4" w:space="0" w:color="auto"/>
            </w:tcBorders>
            <w:hideMark/>
          </w:tcPr>
          <w:p w14:paraId="564E76DC" w14:textId="77777777" w:rsidR="00633B03" w:rsidRPr="00633B03" w:rsidRDefault="00633B03" w:rsidP="00633B03">
            <w:pPr>
              <w:spacing w:after="120" w:line="360" w:lineRule="auto"/>
              <w:ind w:right="-12"/>
              <w:jc w:val="both"/>
              <w:rPr>
                <w:b/>
                <w:bCs/>
                <w:sz w:val="20"/>
                <w:szCs w:val="20"/>
                <w:lang w:val="el-GR"/>
              </w:rPr>
            </w:pPr>
            <w:r w:rsidRPr="00633B03">
              <w:rPr>
                <w:rFonts w:eastAsia="Tahoma" w:cs="Calibri"/>
                <w:color w:val="000000"/>
                <w:sz w:val="20"/>
                <w:szCs w:val="20"/>
                <w:u w:val="single"/>
                <w:lang w:val="el-GR"/>
              </w:rPr>
              <w:t>Άδεια λειτουργίας της σταθερής μονάδας επεξεργασίας ΕΑΑΜ</w:t>
            </w:r>
            <w:r w:rsidRPr="00633B03">
              <w:rPr>
                <w:rFonts w:eastAsia="Tahoma" w:cs="Calibri"/>
                <w:color w:val="000000"/>
                <w:sz w:val="20"/>
                <w:szCs w:val="20"/>
                <w:lang w:val="el-GR"/>
              </w:rPr>
              <w:t xml:space="preserve"> με αποστείρωση, σε ισχύ.</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1B32CBF0"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06C66CE4"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054C0ADF" w14:textId="77777777" w:rsidR="00633B03" w:rsidRPr="00633B03" w:rsidRDefault="00633B03" w:rsidP="00633B03">
            <w:pPr>
              <w:jc w:val="center"/>
              <w:rPr>
                <w:b/>
                <w:bCs/>
                <w:sz w:val="24"/>
                <w:szCs w:val="24"/>
                <w:lang w:val="el-GR"/>
              </w:rPr>
            </w:pPr>
          </w:p>
        </w:tc>
      </w:tr>
      <w:tr w:rsidR="00633B03" w:rsidRPr="00787077" w14:paraId="75763520"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178994A4" w14:textId="71DF288F" w:rsidR="00633B03" w:rsidRPr="00633B03" w:rsidRDefault="007E0264" w:rsidP="003661ED">
            <w:pPr>
              <w:jc w:val="center"/>
              <w:rPr>
                <w:lang w:val="el-GR"/>
              </w:rPr>
            </w:pPr>
            <w:r>
              <w:rPr>
                <w:lang w:val="el-GR"/>
              </w:rPr>
              <w:t>11</w:t>
            </w:r>
          </w:p>
        </w:tc>
        <w:tc>
          <w:tcPr>
            <w:tcW w:w="5389" w:type="dxa"/>
            <w:tcBorders>
              <w:top w:val="single" w:sz="4" w:space="0" w:color="auto"/>
              <w:left w:val="single" w:sz="4" w:space="0" w:color="auto"/>
              <w:bottom w:val="single" w:sz="4" w:space="0" w:color="auto"/>
              <w:right w:val="single" w:sz="4" w:space="0" w:color="auto"/>
            </w:tcBorders>
          </w:tcPr>
          <w:p w14:paraId="7D5DDC5C" w14:textId="3D6CAFE1" w:rsidR="008A2309" w:rsidRPr="00633B03" w:rsidRDefault="00633B03" w:rsidP="00F061E4">
            <w:pPr>
              <w:spacing w:after="120" w:line="360" w:lineRule="auto"/>
              <w:ind w:right="-12"/>
              <w:jc w:val="both"/>
              <w:rPr>
                <w:rFonts w:eastAsia="Tahoma" w:cs="Calibri"/>
                <w:color w:val="000000"/>
                <w:sz w:val="20"/>
                <w:szCs w:val="20"/>
                <w:u w:val="single"/>
                <w:lang w:val="el-GR"/>
              </w:rPr>
            </w:pPr>
            <w:r w:rsidRPr="00633B03">
              <w:rPr>
                <w:rFonts w:eastAsia="Tahoma" w:cs="Calibri"/>
                <w:color w:val="000000"/>
                <w:sz w:val="20"/>
                <w:szCs w:val="20"/>
                <w:u w:val="single"/>
                <w:lang w:val="el-GR"/>
              </w:rPr>
              <w:t>Υπεύθυνη δήλωση</w:t>
            </w:r>
            <w:r w:rsidRPr="00633B03">
              <w:rPr>
                <w:rFonts w:eastAsia="Tahoma" w:cs="Calibri"/>
                <w:color w:val="000000"/>
                <w:sz w:val="20"/>
                <w:szCs w:val="20"/>
                <w:lang w:val="el-GR"/>
              </w:rPr>
              <w:t xml:space="preserve"> όπου να δηλώνεται ότι ο ανάδοχος θα επιληφθεί της διαχείρισης του τελικού προϊόντος, ότι με δική του ευθύνη θα μεταφέρει το τελικό προϊόν στον πλησιέστερο ΧΥΤΑ ή σε άλλο χώρο, όπου θα επιτρέπεται η διάθεση του και ότι σε κάθε περίπτωση, η μεταφορά και η τελική διάθεση των επεξεργασμένων ΕΑΑΜ θα γίνεται βάσει της ΚΥΑ 146163/1537/2012 όπως ισχύει σήμερα.</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14DBC07E"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4D745A0B"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03AF41A6" w14:textId="77777777" w:rsidR="00633B03" w:rsidRPr="00633B03" w:rsidRDefault="00633B03" w:rsidP="00633B03">
            <w:pPr>
              <w:jc w:val="center"/>
              <w:rPr>
                <w:b/>
                <w:bCs/>
                <w:sz w:val="24"/>
                <w:szCs w:val="24"/>
                <w:lang w:val="el-GR"/>
              </w:rPr>
            </w:pPr>
          </w:p>
        </w:tc>
      </w:tr>
      <w:tr w:rsidR="00633B03" w:rsidRPr="00787077" w14:paraId="633D135A"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52E0F2D4" w14:textId="0199D547" w:rsidR="00633B03" w:rsidRPr="00EB7E2E" w:rsidRDefault="00EB7E2E" w:rsidP="003661ED">
            <w:pPr>
              <w:jc w:val="center"/>
            </w:pPr>
            <w:r>
              <w:t>12</w:t>
            </w:r>
          </w:p>
        </w:tc>
        <w:tc>
          <w:tcPr>
            <w:tcW w:w="5389" w:type="dxa"/>
            <w:tcBorders>
              <w:top w:val="single" w:sz="4" w:space="0" w:color="auto"/>
              <w:left w:val="single" w:sz="4" w:space="0" w:color="auto"/>
              <w:bottom w:val="single" w:sz="4" w:space="0" w:color="auto"/>
              <w:right w:val="single" w:sz="4" w:space="0" w:color="auto"/>
            </w:tcBorders>
          </w:tcPr>
          <w:p w14:paraId="0D53461F" w14:textId="77777777" w:rsidR="00633B03" w:rsidRDefault="00633B03" w:rsidP="008A2309">
            <w:pPr>
              <w:spacing w:after="120" w:line="360" w:lineRule="auto"/>
              <w:ind w:right="-12"/>
              <w:jc w:val="both"/>
              <w:rPr>
                <w:rFonts w:eastAsia="Tahoma" w:cs="Calibri"/>
                <w:color w:val="000000"/>
                <w:sz w:val="20"/>
                <w:szCs w:val="20"/>
                <w:lang w:val="el-GR"/>
              </w:rPr>
            </w:pPr>
            <w:r w:rsidRPr="00633B03">
              <w:rPr>
                <w:rFonts w:eastAsia="Tahoma" w:cs="Calibri"/>
                <w:bCs/>
                <w:color w:val="000000"/>
                <w:sz w:val="20"/>
                <w:szCs w:val="20"/>
                <w:lang w:val="el-GR"/>
              </w:rPr>
              <w:t>Σύμβαση με τον τελικό αποδέκτη ότι αποδέχεται τα αποστειρωμένα απόβλητα ( ΕΚΑ 19 02 03) προς διάθεση  ή βεβαίωση  αποδοχής</w:t>
            </w:r>
            <w:r w:rsidRPr="00633B03">
              <w:rPr>
                <w:rFonts w:eastAsia="Tahoma" w:cs="Calibri"/>
                <w:color w:val="000000"/>
                <w:sz w:val="20"/>
                <w:szCs w:val="20"/>
                <w:lang w:val="el-GR"/>
              </w:rPr>
              <w:t xml:space="preserve"> διάθεσης αποστειρωμένων αποβλήτων στον οικείο ΧΥΤΑ.  Βεβαίωση από τον οικείο ΧΥΤΑ ότι μπορεί να δεχθεί αποστειρωμένα απόλητα με κωδικό ΕΚΑ 19 02 03 . Προς απόδειξη αυτού να προσκομισθεί η άδεια λειτουργίας και η ΑΕΠΟ του ΧΥΤΑ ( οικ.62952/5384/30-12-2016 αρ. φύλλου 4326).  </w:t>
            </w:r>
          </w:p>
          <w:p w14:paraId="4BBA9B44" w14:textId="40516317" w:rsidR="008A2309" w:rsidRPr="00633B03" w:rsidRDefault="008A2309" w:rsidP="008A2309">
            <w:pPr>
              <w:spacing w:after="120" w:line="360" w:lineRule="auto"/>
              <w:ind w:right="-12"/>
              <w:jc w:val="both"/>
              <w:rPr>
                <w:rFonts w:eastAsia="Tahoma" w:cs="Calibri"/>
                <w:color w:val="000000"/>
                <w:u w:val="single"/>
                <w:lang w:val="el-GR"/>
              </w:rPr>
            </w:pPr>
          </w:p>
        </w:tc>
        <w:tc>
          <w:tcPr>
            <w:tcW w:w="709" w:type="dxa"/>
            <w:tcBorders>
              <w:top w:val="single" w:sz="4" w:space="0" w:color="auto"/>
              <w:left w:val="single" w:sz="4" w:space="0" w:color="auto"/>
              <w:bottom w:val="single" w:sz="4" w:space="0" w:color="auto"/>
              <w:right w:val="single" w:sz="4" w:space="0" w:color="auto"/>
            </w:tcBorders>
            <w:noWrap/>
            <w:textDirection w:val="btLr"/>
          </w:tcPr>
          <w:p w14:paraId="50E36561"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3EB526BC"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469BD4BC" w14:textId="77777777" w:rsidR="00633B03" w:rsidRPr="00633B03" w:rsidRDefault="00633B03" w:rsidP="00633B03">
            <w:pPr>
              <w:jc w:val="center"/>
              <w:rPr>
                <w:b/>
                <w:bCs/>
                <w:sz w:val="24"/>
                <w:szCs w:val="24"/>
                <w:lang w:val="el-GR"/>
              </w:rPr>
            </w:pPr>
          </w:p>
        </w:tc>
      </w:tr>
      <w:tr w:rsidR="00633B03" w:rsidRPr="00633B03" w14:paraId="0ACD4F3A" w14:textId="77777777" w:rsidTr="003661ED">
        <w:trPr>
          <w:cantSplit/>
          <w:trHeight w:val="697"/>
        </w:trPr>
        <w:tc>
          <w:tcPr>
            <w:tcW w:w="6665" w:type="dxa"/>
            <w:gridSpan w:val="3"/>
            <w:tcBorders>
              <w:top w:val="single" w:sz="4" w:space="0" w:color="auto"/>
              <w:left w:val="single" w:sz="4" w:space="0" w:color="auto"/>
              <w:bottom w:val="single" w:sz="4" w:space="0" w:color="auto"/>
              <w:right w:val="single" w:sz="4" w:space="0" w:color="auto"/>
            </w:tcBorders>
            <w:shd w:val="clear" w:color="auto" w:fill="8DB3E2"/>
            <w:noWrap/>
          </w:tcPr>
          <w:p w14:paraId="391C427B" w14:textId="77777777" w:rsidR="00633B03" w:rsidRPr="00633B03" w:rsidRDefault="00633B03" w:rsidP="00633B03">
            <w:pPr>
              <w:ind w:left="113" w:right="113"/>
              <w:jc w:val="center"/>
              <w:rPr>
                <w:b/>
                <w:bCs/>
                <w:sz w:val="24"/>
                <w:szCs w:val="24"/>
                <w:lang w:val="el-GR"/>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8DB3E2"/>
            <w:noWrap/>
            <w:hideMark/>
          </w:tcPr>
          <w:p w14:paraId="0C2F39E9" w14:textId="77777777" w:rsidR="00633B03" w:rsidRPr="00633B03" w:rsidRDefault="00633B03" w:rsidP="00633B03">
            <w:pPr>
              <w:jc w:val="center"/>
              <w:rPr>
                <w:b/>
                <w:bCs/>
                <w:sz w:val="24"/>
                <w:szCs w:val="24"/>
                <w:lang w:val="el-GR"/>
              </w:rPr>
            </w:pPr>
            <w:r w:rsidRPr="00633B03">
              <w:rPr>
                <w:b/>
                <w:bCs/>
                <w:sz w:val="24"/>
                <w:szCs w:val="24"/>
                <w:lang w:val="el-GR"/>
              </w:rPr>
              <w:t>ΣΤΟΙΧΕΙΑ      ΠΡΟΣΦΟΡΑΣ</w:t>
            </w:r>
          </w:p>
        </w:tc>
      </w:tr>
      <w:tr w:rsidR="00633B03" w:rsidRPr="00633B03" w14:paraId="524B53EA" w14:textId="77777777" w:rsidTr="003661ED">
        <w:trPr>
          <w:cantSplit/>
          <w:trHeight w:val="1276"/>
        </w:trPr>
        <w:tc>
          <w:tcPr>
            <w:tcW w:w="567"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016524AA" w14:textId="77777777" w:rsidR="00633B03" w:rsidRPr="00633B03" w:rsidRDefault="00633B03" w:rsidP="00633B03">
            <w:pPr>
              <w:ind w:left="113" w:right="113"/>
              <w:jc w:val="center"/>
              <w:rPr>
                <w:lang w:val="el-GR"/>
              </w:rPr>
            </w:pPr>
            <w:r w:rsidRPr="00633B03">
              <w:rPr>
                <w:lang w:val="el-GR"/>
              </w:rPr>
              <w:t>Α/Α</w:t>
            </w:r>
          </w:p>
        </w:tc>
        <w:tc>
          <w:tcPr>
            <w:tcW w:w="5389" w:type="dxa"/>
            <w:tcBorders>
              <w:top w:val="single" w:sz="4" w:space="0" w:color="auto"/>
              <w:left w:val="single" w:sz="4" w:space="0" w:color="auto"/>
              <w:bottom w:val="single" w:sz="4" w:space="0" w:color="auto"/>
              <w:right w:val="single" w:sz="4" w:space="0" w:color="auto"/>
            </w:tcBorders>
            <w:shd w:val="clear" w:color="auto" w:fill="8DB3E2"/>
            <w:hideMark/>
          </w:tcPr>
          <w:p w14:paraId="203C30E7" w14:textId="77777777" w:rsidR="00633B03" w:rsidRPr="00633B03" w:rsidRDefault="00633B03" w:rsidP="00633B03">
            <w:pPr>
              <w:jc w:val="center"/>
              <w:rPr>
                <w:sz w:val="24"/>
                <w:szCs w:val="24"/>
                <w:lang w:val="el-GR"/>
              </w:rPr>
            </w:pPr>
            <w:r w:rsidRPr="00633B03">
              <w:rPr>
                <w:b/>
                <w:bCs/>
                <w:sz w:val="24"/>
                <w:szCs w:val="24"/>
                <w:lang w:val="el-GR"/>
              </w:rPr>
              <w:t>ΠΕΡΙΓΡΑΦΗ</w:t>
            </w:r>
          </w:p>
          <w:p w14:paraId="402CC8AA" w14:textId="77777777" w:rsidR="00633B03" w:rsidRPr="00633B03" w:rsidRDefault="00633B03" w:rsidP="00633B03">
            <w:pPr>
              <w:spacing w:after="120" w:line="360" w:lineRule="auto"/>
              <w:ind w:right="-12"/>
              <w:jc w:val="center"/>
              <w:rPr>
                <w:rFonts w:eastAsia="Tahoma" w:cs="Calibri"/>
                <w:color w:val="000000"/>
                <w:lang w:val="el-GR"/>
              </w:rPr>
            </w:pPr>
            <w:r w:rsidRPr="00633B03">
              <w:rPr>
                <w:b/>
                <w:bCs/>
                <w:sz w:val="24"/>
                <w:szCs w:val="24"/>
                <w:lang w:val="el-GR"/>
              </w:rPr>
              <w:t>ΔΙΚΑΙΟΛΟΓΗΤΙΚΩΝ – ΑΔΕΙΩΝ ΣΥΛΛΟΓΗ ΜΕΤΑΦΟΡΑ ΕΑΑΜ</w:t>
            </w:r>
          </w:p>
        </w:tc>
        <w:tc>
          <w:tcPr>
            <w:tcW w:w="709"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111AF053" w14:textId="77777777" w:rsidR="00633B03" w:rsidRPr="00633B03" w:rsidRDefault="00633B03" w:rsidP="00633B03">
            <w:pPr>
              <w:ind w:left="113" w:right="113"/>
              <w:jc w:val="center"/>
              <w:rPr>
                <w:b/>
                <w:bCs/>
                <w:sz w:val="24"/>
                <w:szCs w:val="24"/>
                <w:lang w:val="el-GR"/>
              </w:rPr>
            </w:pPr>
            <w:r w:rsidRPr="00633B03">
              <w:rPr>
                <w:b/>
                <w:bCs/>
                <w:sz w:val="24"/>
                <w:szCs w:val="24"/>
                <w:lang w:val="el-GR"/>
              </w:rPr>
              <w:t>ΑΠΑΙΤΗΣΗ</w:t>
            </w:r>
          </w:p>
        </w:tc>
        <w:tc>
          <w:tcPr>
            <w:tcW w:w="850"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518251C1" w14:textId="77777777" w:rsidR="00633B03" w:rsidRPr="00633B03" w:rsidRDefault="00633B03" w:rsidP="00633B03">
            <w:pPr>
              <w:ind w:left="113" w:right="113"/>
              <w:jc w:val="center"/>
              <w:rPr>
                <w:b/>
                <w:bCs/>
                <w:sz w:val="24"/>
                <w:szCs w:val="24"/>
                <w:lang w:val="el-GR"/>
              </w:rPr>
            </w:pPr>
            <w:r w:rsidRPr="00633B03">
              <w:rPr>
                <w:b/>
                <w:bCs/>
                <w:sz w:val="24"/>
                <w:szCs w:val="24"/>
                <w:lang w:val="el-GR"/>
              </w:rPr>
              <w:t>ΑΠΑΝΤΗΣΗ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DB3E2"/>
            <w:noWrap/>
            <w:hideMark/>
          </w:tcPr>
          <w:p w14:paraId="0F873C66" w14:textId="77777777" w:rsidR="00633B03" w:rsidRPr="00633B03" w:rsidRDefault="00633B03" w:rsidP="00633B03">
            <w:pPr>
              <w:jc w:val="center"/>
              <w:rPr>
                <w:b/>
                <w:bCs/>
                <w:sz w:val="24"/>
                <w:szCs w:val="24"/>
                <w:lang w:val="el-GR"/>
              </w:rPr>
            </w:pPr>
            <w:r w:rsidRPr="00633B03">
              <w:rPr>
                <w:b/>
                <w:bCs/>
                <w:sz w:val="24"/>
                <w:szCs w:val="24"/>
                <w:lang w:val="el-GR"/>
              </w:rPr>
              <w:t>ΠΑΡΑΠΟΜΠΗ</w:t>
            </w:r>
          </w:p>
          <w:p w14:paraId="5224BC04" w14:textId="77777777" w:rsidR="00633B03" w:rsidRPr="00633B03" w:rsidRDefault="00633B03" w:rsidP="00633B03">
            <w:pPr>
              <w:jc w:val="center"/>
              <w:rPr>
                <w:b/>
                <w:bCs/>
                <w:sz w:val="24"/>
                <w:szCs w:val="24"/>
                <w:lang w:val="el-GR"/>
              </w:rPr>
            </w:pPr>
            <w:r w:rsidRPr="00633B03">
              <w:rPr>
                <w:b/>
                <w:bCs/>
                <w:sz w:val="24"/>
                <w:szCs w:val="24"/>
                <w:lang w:val="el-GR"/>
              </w:rPr>
              <w:t>ΣΕΛΙΔΑ,</w:t>
            </w:r>
          </w:p>
          <w:p w14:paraId="664DD0AC" w14:textId="77777777" w:rsidR="00633B03" w:rsidRPr="00633B03" w:rsidRDefault="00633B03" w:rsidP="00633B03">
            <w:pPr>
              <w:jc w:val="center"/>
              <w:rPr>
                <w:b/>
                <w:bCs/>
                <w:sz w:val="24"/>
                <w:szCs w:val="24"/>
                <w:lang w:val="el-GR"/>
              </w:rPr>
            </w:pPr>
            <w:r w:rsidRPr="00633B03">
              <w:rPr>
                <w:b/>
                <w:bCs/>
                <w:sz w:val="24"/>
                <w:szCs w:val="24"/>
                <w:lang w:val="el-GR"/>
              </w:rPr>
              <w:t>ΠΑΡΑΓΡΑΦΟ</w:t>
            </w:r>
          </w:p>
        </w:tc>
      </w:tr>
      <w:tr w:rsidR="00633B03" w:rsidRPr="00787077" w14:paraId="6B0DB9B7" w14:textId="77777777" w:rsidTr="00EB7E2E">
        <w:trPr>
          <w:cantSplit/>
          <w:trHeight w:val="1453"/>
        </w:trPr>
        <w:tc>
          <w:tcPr>
            <w:tcW w:w="567" w:type="dxa"/>
            <w:tcBorders>
              <w:top w:val="single" w:sz="4" w:space="0" w:color="auto"/>
              <w:left w:val="single" w:sz="4" w:space="0" w:color="auto"/>
              <w:bottom w:val="single" w:sz="4" w:space="0" w:color="auto"/>
              <w:right w:val="single" w:sz="4" w:space="0" w:color="auto"/>
            </w:tcBorders>
            <w:noWrap/>
          </w:tcPr>
          <w:p w14:paraId="2EDF1465" w14:textId="69A5CA12" w:rsidR="00633B03" w:rsidRPr="00EB7E2E" w:rsidRDefault="00EB7E2E" w:rsidP="00EB7E2E">
            <w:pPr>
              <w:jc w:val="center"/>
            </w:pPr>
            <w:r>
              <w:t>13</w:t>
            </w:r>
          </w:p>
        </w:tc>
        <w:tc>
          <w:tcPr>
            <w:tcW w:w="5389" w:type="dxa"/>
            <w:tcBorders>
              <w:top w:val="single" w:sz="4" w:space="0" w:color="auto"/>
              <w:left w:val="single" w:sz="4" w:space="0" w:color="auto"/>
              <w:bottom w:val="single" w:sz="4" w:space="0" w:color="auto"/>
              <w:right w:val="single" w:sz="4" w:space="0" w:color="auto"/>
            </w:tcBorders>
            <w:hideMark/>
          </w:tcPr>
          <w:p w14:paraId="3F1E3F1B" w14:textId="77777777" w:rsidR="00633B03" w:rsidRPr="00633B03" w:rsidRDefault="00633B03" w:rsidP="00633B03">
            <w:pPr>
              <w:spacing w:after="120" w:line="360" w:lineRule="auto"/>
              <w:ind w:right="-12"/>
              <w:jc w:val="both"/>
              <w:rPr>
                <w:rFonts w:eastAsia="Tahoma" w:cs="Calibri"/>
                <w:bCs/>
                <w:color w:val="000000"/>
                <w:lang w:val="el-GR"/>
              </w:rPr>
            </w:pPr>
            <w:r w:rsidRPr="00633B03">
              <w:rPr>
                <w:rFonts w:eastAsia="Tahoma" w:cs="Calibri"/>
                <w:color w:val="000000"/>
                <w:lang w:val="el-GR"/>
              </w:rPr>
              <w:t>Περιγραφή του εξοπλισμού επεξεργασίας των αποβλήτων, και στοιχεία πιστοποίησης της αποστειρωτικής ικανότητας του εξοπλισμού από έγκυρους κρατικούς ή/και διεθνείς φορείς.</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0667D58A"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5877C3BB"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059CCA68" w14:textId="77777777" w:rsidR="00633B03" w:rsidRPr="00633B03" w:rsidRDefault="00633B03" w:rsidP="00633B03">
            <w:pPr>
              <w:jc w:val="center"/>
              <w:rPr>
                <w:b/>
                <w:bCs/>
                <w:sz w:val="24"/>
                <w:szCs w:val="24"/>
                <w:lang w:val="el-GR"/>
              </w:rPr>
            </w:pPr>
          </w:p>
        </w:tc>
      </w:tr>
      <w:tr w:rsidR="00633B03" w:rsidRPr="00787077" w14:paraId="1DDE16DF" w14:textId="77777777" w:rsidTr="00EB7E2E">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089A9BB1" w14:textId="52EA1674" w:rsidR="00633B03" w:rsidRPr="00EB7E2E" w:rsidRDefault="00EB7E2E" w:rsidP="00EB7E2E">
            <w:pPr>
              <w:jc w:val="center"/>
            </w:pPr>
            <w:r>
              <w:t>14</w:t>
            </w:r>
          </w:p>
        </w:tc>
        <w:tc>
          <w:tcPr>
            <w:tcW w:w="5389" w:type="dxa"/>
            <w:tcBorders>
              <w:top w:val="single" w:sz="4" w:space="0" w:color="auto"/>
              <w:left w:val="single" w:sz="4" w:space="0" w:color="auto"/>
              <w:bottom w:val="single" w:sz="4" w:space="0" w:color="auto"/>
              <w:right w:val="single" w:sz="4" w:space="0" w:color="auto"/>
            </w:tcBorders>
            <w:hideMark/>
          </w:tcPr>
          <w:p w14:paraId="2E5392AB" w14:textId="77777777" w:rsidR="00633B03" w:rsidRPr="00633B03" w:rsidRDefault="00633B03" w:rsidP="00633B03">
            <w:pPr>
              <w:spacing w:after="120" w:line="360" w:lineRule="auto"/>
              <w:ind w:right="-12"/>
              <w:jc w:val="both"/>
              <w:rPr>
                <w:rFonts w:eastAsia="Tahoma" w:cs="Calibri"/>
                <w:color w:val="000000"/>
                <w:sz w:val="20"/>
                <w:szCs w:val="20"/>
                <w:lang w:val="el-GR"/>
              </w:rPr>
            </w:pPr>
            <w:r w:rsidRPr="00633B03">
              <w:rPr>
                <w:rFonts w:eastAsia="Tahoma" w:cs="Calibri"/>
                <w:color w:val="000000"/>
                <w:sz w:val="20"/>
                <w:szCs w:val="20"/>
                <w:lang w:val="el-GR"/>
              </w:rPr>
              <w:t xml:space="preserve">Για </w:t>
            </w:r>
            <w:r w:rsidRPr="00633B03">
              <w:rPr>
                <w:rFonts w:eastAsia="Tahoma" w:cs="Calibri"/>
                <w:color w:val="000000"/>
                <w:sz w:val="20"/>
                <w:szCs w:val="20"/>
                <w:u w:val="single"/>
                <w:lang w:val="el-GR"/>
              </w:rPr>
              <w:t>μονάδες αποστείρωσης</w:t>
            </w:r>
            <w:r w:rsidRPr="00633B03">
              <w:rPr>
                <w:rFonts w:eastAsia="Tahoma" w:cs="Calibri"/>
                <w:color w:val="000000"/>
                <w:sz w:val="20"/>
                <w:szCs w:val="20"/>
                <w:lang w:val="el-GR"/>
              </w:rPr>
              <w:t xml:space="preserve"> ο ανάδοχος ή ο κατασκευαστής του χρησιμοποιούμενου συστήματος, θα πρέπει να καταθέσει σχετικά έγγραφα που να αποδεικνύουν ότι τηρεί τα πρότυπα του ΕΛΟΤ αρ. 12740/00.</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572E7AE5"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2D2D75B0"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4408BA41" w14:textId="77777777" w:rsidR="00633B03" w:rsidRPr="00633B03" w:rsidRDefault="00633B03" w:rsidP="00633B03">
            <w:pPr>
              <w:jc w:val="center"/>
              <w:rPr>
                <w:b/>
                <w:bCs/>
                <w:sz w:val="24"/>
                <w:szCs w:val="24"/>
                <w:lang w:val="el-GR"/>
              </w:rPr>
            </w:pPr>
          </w:p>
        </w:tc>
      </w:tr>
      <w:tr w:rsidR="00633B03" w:rsidRPr="00787077" w14:paraId="58A97E78" w14:textId="77777777" w:rsidTr="00EB7E2E">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6C2038E2" w14:textId="4A774725" w:rsidR="00633B03" w:rsidRPr="00EB7E2E" w:rsidRDefault="00EB7E2E" w:rsidP="00EB7E2E">
            <w:pPr>
              <w:jc w:val="center"/>
            </w:pPr>
            <w:r>
              <w:t>15</w:t>
            </w:r>
          </w:p>
        </w:tc>
        <w:tc>
          <w:tcPr>
            <w:tcW w:w="5389" w:type="dxa"/>
            <w:tcBorders>
              <w:top w:val="single" w:sz="4" w:space="0" w:color="auto"/>
              <w:left w:val="single" w:sz="4" w:space="0" w:color="auto"/>
              <w:bottom w:val="single" w:sz="4" w:space="0" w:color="auto"/>
              <w:right w:val="single" w:sz="4" w:space="0" w:color="auto"/>
            </w:tcBorders>
            <w:hideMark/>
          </w:tcPr>
          <w:p w14:paraId="2B332812" w14:textId="77777777" w:rsidR="00633B03" w:rsidRPr="00633B03" w:rsidRDefault="00633B03" w:rsidP="00633B03">
            <w:pPr>
              <w:spacing w:after="120" w:line="360" w:lineRule="auto"/>
              <w:ind w:right="-12"/>
              <w:jc w:val="both"/>
              <w:rPr>
                <w:rFonts w:eastAsia="Tahoma" w:cs="Calibri"/>
                <w:color w:val="000000"/>
                <w:sz w:val="20"/>
                <w:szCs w:val="20"/>
                <w:lang w:val="el-GR"/>
              </w:rPr>
            </w:pPr>
            <w:r w:rsidRPr="00633B03">
              <w:rPr>
                <w:rFonts w:eastAsia="Tahoma" w:cs="Calibri"/>
                <w:color w:val="000000"/>
                <w:kern w:val="2"/>
                <w:sz w:val="20"/>
                <w:szCs w:val="20"/>
                <w:lang w:val="el-GR" w:eastAsia="ar-SA"/>
              </w:rPr>
              <w:t xml:space="preserve">Για τις </w:t>
            </w:r>
            <w:r w:rsidRPr="00633B03">
              <w:rPr>
                <w:rFonts w:eastAsia="Tahoma" w:cs="Calibri"/>
                <w:color w:val="000000"/>
                <w:kern w:val="2"/>
                <w:sz w:val="20"/>
                <w:szCs w:val="20"/>
                <w:u w:val="single"/>
                <w:lang w:val="el-GR" w:eastAsia="ar-SA"/>
              </w:rPr>
              <w:t>μονάδες αποστείρωσης</w:t>
            </w:r>
            <w:r w:rsidRPr="00633B03">
              <w:rPr>
                <w:rFonts w:eastAsia="Tahoma" w:cs="Calibri"/>
                <w:color w:val="000000"/>
                <w:kern w:val="2"/>
                <w:sz w:val="20"/>
                <w:szCs w:val="20"/>
                <w:lang w:val="el-GR" w:eastAsia="ar-SA"/>
              </w:rPr>
              <w:t xml:space="preserve"> ο ανάδοχος θα πρέπει να διενεργεί έλεγχο με τη χρήση κατάλληλων βιολογικών δεικτών της αποτελεσματικότητας της διαδικασίας που εφαρμόζεται που πληρούν τα προβλεπόμενα από τα πρότυπα ΕΛΟΤ ΕΝ ISO:11138/07. </w:t>
            </w:r>
            <w:r w:rsidRPr="00633B03">
              <w:rPr>
                <w:rFonts w:eastAsia="Tahoma" w:cs="Calibri"/>
                <w:color w:val="000000"/>
                <w:kern w:val="2"/>
                <w:sz w:val="20"/>
                <w:szCs w:val="20"/>
                <w:u w:val="single"/>
                <w:lang w:val="el-GR" w:eastAsia="ar-SA"/>
              </w:rPr>
              <w:t>Να υποβληθεί έγγραφο που να αποδεικνύει ότι οι χρησιμοποιούμενοι βιολογικοί δείκτες πληρούν τα εν λόγω πρότυπα</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6494F8A7"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42140EC3"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16871E7E" w14:textId="77777777" w:rsidR="00633B03" w:rsidRPr="00633B03" w:rsidRDefault="00633B03" w:rsidP="00633B03">
            <w:pPr>
              <w:jc w:val="center"/>
              <w:rPr>
                <w:b/>
                <w:bCs/>
                <w:sz w:val="24"/>
                <w:szCs w:val="24"/>
                <w:lang w:val="el-GR"/>
              </w:rPr>
            </w:pPr>
          </w:p>
        </w:tc>
      </w:tr>
      <w:tr w:rsidR="00633B03" w:rsidRPr="00787077" w14:paraId="3D405823" w14:textId="77777777" w:rsidTr="00EB7E2E">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7965B25C" w14:textId="2CA50285" w:rsidR="00633B03" w:rsidRPr="00EB7E2E" w:rsidRDefault="00EB7E2E" w:rsidP="00EB7E2E">
            <w:pPr>
              <w:jc w:val="center"/>
            </w:pPr>
            <w:r>
              <w:t>16</w:t>
            </w:r>
          </w:p>
        </w:tc>
        <w:tc>
          <w:tcPr>
            <w:tcW w:w="5389" w:type="dxa"/>
            <w:tcBorders>
              <w:top w:val="single" w:sz="4" w:space="0" w:color="auto"/>
              <w:left w:val="single" w:sz="4" w:space="0" w:color="auto"/>
              <w:bottom w:val="single" w:sz="4" w:space="0" w:color="auto"/>
              <w:right w:val="single" w:sz="4" w:space="0" w:color="auto"/>
            </w:tcBorders>
            <w:hideMark/>
          </w:tcPr>
          <w:p w14:paraId="4D785B6C" w14:textId="77777777" w:rsidR="00633B03" w:rsidRPr="00633B03" w:rsidRDefault="00633B03" w:rsidP="00633B03">
            <w:pPr>
              <w:spacing w:after="120" w:line="360" w:lineRule="auto"/>
              <w:ind w:right="-12"/>
              <w:jc w:val="both"/>
              <w:rPr>
                <w:rFonts w:eastAsia="Tahoma" w:cs="Calibri"/>
                <w:color w:val="000000"/>
                <w:kern w:val="2"/>
                <w:sz w:val="20"/>
                <w:szCs w:val="20"/>
                <w:lang w:val="el-GR" w:eastAsia="ar-SA"/>
              </w:rPr>
            </w:pPr>
            <w:r w:rsidRPr="00633B03">
              <w:rPr>
                <w:rFonts w:eastAsia="Tahoma" w:cs="Calibri"/>
                <w:color w:val="000000"/>
                <w:kern w:val="2"/>
                <w:sz w:val="20"/>
                <w:szCs w:val="20"/>
                <w:lang w:val="el-GR" w:eastAsia="ar-SA"/>
              </w:rPr>
              <w:t xml:space="preserve">Για τις </w:t>
            </w:r>
            <w:r w:rsidRPr="00633B03">
              <w:rPr>
                <w:rFonts w:eastAsia="Tahoma" w:cs="Calibri"/>
                <w:color w:val="000000"/>
                <w:kern w:val="2"/>
                <w:sz w:val="20"/>
                <w:szCs w:val="20"/>
                <w:u w:val="single"/>
                <w:lang w:val="el-GR" w:eastAsia="ar-SA"/>
              </w:rPr>
              <w:t>μονάδες αποστείρωσης</w:t>
            </w:r>
            <w:r w:rsidRPr="00633B03">
              <w:rPr>
                <w:rFonts w:eastAsia="Tahoma" w:cs="Calibri"/>
                <w:color w:val="000000"/>
                <w:kern w:val="2"/>
                <w:sz w:val="20"/>
                <w:szCs w:val="20"/>
                <w:lang w:val="el-GR" w:eastAsia="ar-SA"/>
              </w:rPr>
              <w:t xml:space="preserve"> ο ανάδοχος θα πρέπει να διενεργεί έλεγχο με τη χρήση κατάλληλων βιολογικών δεικτών της αποτελεσματικότητας της διαδικασίας που εφαρμόζεται που πληρούν τα προβλεπόμενα από τα πρότυπα ΕΛΟΤ ΕΝ ISO:11138/07. </w:t>
            </w:r>
            <w:r w:rsidRPr="00633B03">
              <w:rPr>
                <w:rFonts w:eastAsia="Tahoma" w:cs="Calibri"/>
                <w:color w:val="000000"/>
                <w:kern w:val="2"/>
                <w:sz w:val="20"/>
                <w:szCs w:val="20"/>
                <w:u w:val="single"/>
                <w:lang w:val="el-GR" w:eastAsia="ar-SA"/>
              </w:rPr>
              <w:t>Να υποβληθεί έγγραφο που να αποδεικνύει ότι οι χρησιμοποιούμενοι βιολογικοί δείκτες πληρούν τα εν λόγω πρότυπα</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1D581C92"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584CDAD0"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17734C3C" w14:textId="77777777" w:rsidR="00633B03" w:rsidRPr="00633B03" w:rsidRDefault="00633B03" w:rsidP="00633B03">
            <w:pPr>
              <w:jc w:val="center"/>
              <w:rPr>
                <w:b/>
                <w:bCs/>
                <w:sz w:val="24"/>
                <w:szCs w:val="24"/>
                <w:lang w:val="el-GR"/>
              </w:rPr>
            </w:pPr>
          </w:p>
        </w:tc>
      </w:tr>
      <w:tr w:rsidR="00633B03" w:rsidRPr="00787077" w14:paraId="14F01000" w14:textId="77777777" w:rsidTr="00E57DCC">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68821559" w14:textId="3007FDDA" w:rsidR="00633B03" w:rsidRPr="00E57DCC" w:rsidRDefault="00E57DCC" w:rsidP="00E57DCC">
            <w:pPr>
              <w:jc w:val="center"/>
            </w:pPr>
            <w:r>
              <w:t>17</w:t>
            </w:r>
          </w:p>
        </w:tc>
        <w:tc>
          <w:tcPr>
            <w:tcW w:w="5389" w:type="dxa"/>
            <w:tcBorders>
              <w:top w:val="single" w:sz="4" w:space="0" w:color="auto"/>
              <w:left w:val="single" w:sz="4" w:space="0" w:color="auto"/>
              <w:bottom w:val="single" w:sz="4" w:space="0" w:color="auto"/>
              <w:right w:val="single" w:sz="4" w:space="0" w:color="auto"/>
            </w:tcBorders>
          </w:tcPr>
          <w:p w14:paraId="6179E0FB" w14:textId="1B7A17CE" w:rsidR="00633B03" w:rsidRPr="00633B03" w:rsidRDefault="00633B03" w:rsidP="00633B03">
            <w:pPr>
              <w:spacing w:after="120" w:line="360" w:lineRule="auto"/>
              <w:ind w:right="-12"/>
              <w:jc w:val="both"/>
              <w:rPr>
                <w:rFonts w:eastAsia="Tahoma" w:cs="Calibri"/>
                <w:color w:val="000000"/>
                <w:sz w:val="20"/>
                <w:szCs w:val="20"/>
                <w:lang w:val="el-GR"/>
              </w:rPr>
            </w:pPr>
            <w:r w:rsidRPr="00633B03">
              <w:rPr>
                <w:rFonts w:eastAsia="Tahoma" w:cs="Calibri"/>
                <w:color w:val="000000"/>
                <w:sz w:val="20"/>
                <w:szCs w:val="20"/>
                <w:lang w:val="el-GR"/>
              </w:rPr>
              <w:t xml:space="preserve">Να υποβληθεί </w:t>
            </w:r>
            <w:r w:rsidRPr="00633B03">
              <w:rPr>
                <w:rFonts w:eastAsia="Tahoma" w:cs="Calibri"/>
                <w:color w:val="000000"/>
                <w:sz w:val="20"/>
                <w:szCs w:val="20"/>
                <w:u w:val="single"/>
                <w:lang w:val="el-GR"/>
              </w:rPr>
              <w:t xml:space="preserve">υπεύθυνη δήλωση </w:t>
            </w:r>
            <w:r w:rsidRPr="00633B03">
              <w:rPr>
                <w:rFonts w:eastAsia="Tahoma" w:cs="Calibri"/>
                <w:color w:val="000000"/>
                <w:sz w:val="20"/>
                <w:szCs w:val="20"/>
                <w:lang w:val="el-GR"/>
              </w:rPr>
              <w:t>του αναδόχου ότι η επεξεργασία με τη μέθοδο της αποστείρωσης είναι σύμφωνη</w:t>
            </w:r>
            <w:r w:rsidR="00E128E9" w:rsidRPr="00E128E9">
              <w:rPr>
                <w:rFonts w:eastAsia="Tahoma" w:cs="Calibri"/>
                <w:color w:val="000000"/>
                <w:sz w:val="20"/>
                <w:szCs w:val="20"/>
                <w:lang w:val="el-GR"/>
              </w:rPr>
              <w:t xml:space="preserve"> </w:t>
            </w:r>
            <w:r w:rsidRPr="00633B03">
              <w:rPr>
                <w:rFonts w:eastAsia="Tahoma" w:cs="Calibri"/>
                <w:color w:val="000000"/>
                <w:sz w:val="20"/>
                <w:szCs w:val="20"/>
                <w:lang w:val="el-GR"/>
              </w:rPr>
              <w:t>με όσα αναφέρονται στην ΚΥΑ 146163/2012 και ειδικότερα στην παράγραφο 4.3 «επεξεργασία με αποστείρωση».</w:t>
            </w:r>
          </w:p>
          <w:p w14:paraId="1BB8DB5F" w14:textId="77777777" w:rsidR="00633B03" w:rsidRPr="00633B03" w:rsidRDefault="00633B03" w:rsidP="00633B03">
            <w:pPr>
              <w:spacing w:after="120" w:line="360" w:lineRule="auto"/>
              <w:ind w:right="-12"/>
              <w:jc w:val="both"/>
              <w:rPr>
                <w:rFonts w:eastAsia="Tahoma" w:cs="Calibri"/>
                <w:color w:val="000000"/>
                <w:kern w:val="2"/>
                <w:lang w:val="el-GR" w:eastAsia="ar-SA"/>
              </w:rPr>
            </w:pPr>
          </w:p>
        </w:tc>
        <w:tc>
          <w:tcPr>
            <w:tcW w:w="709" w:type="dxa"/>
            <w:tcBorders>
              <w:top w:val="single" w:sz="4" w:space="0" w:color="auto"/>
              <w:left w:val="single" w:sz="4" w:space="0" w:color="auto"/>
              <w:bottom w:val="single" w:sz="4" w:space="0" w:color="auto"/>
              <w:right w:val="single" w:sz="4" w:space="0" w:color="auto"/>
            </w:tcBorders>
            <w:noWrap/>
            <w:textDirection w:val="btLr"/>
          </w:tcPr>
          <w:p w14:paraId="1DC48B5A"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1822CC3F"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0A024A7B" w14:textId="77777777" w:rsidR="00633B03" w:rsidRPr="00633B03" w:rsidRDefault="00633B03" w:rsidP="00633B03">
            <w:pPr>
              <w:jc w:val="center"/>
              <w:rPr>
                <w:b/>
                <w:bCs/>
                <w:sz w:val="24"/>
                <w:szCs w:val="24"/>
                <w:lang w:val="el-GR"/>
              </w:rPr>
            </w:pPr>
          </w:p>
        </w:tc>
      </w:tr>
      <w:tr w:rsidR="00633B03" w:rsidRPr="00633B03" w14:paraId="2501D871" w14:textId="77777777" w:rsidTr="003661ED">
        <w:trPr>
          <w:cantSplit/>
          <w:trHeight w:val="1134"/>
        </w:trPr>
        <w:tc>
          <w:tcPr>
            <w:tcW w:w="6665" w:type="dxa"/>
            <w:gridSpan w:val="3"/>
            <w:tcBorders>
              <w:top w:val="single" w:sz="4" w:space="0" w:color="auto"/>
              <w:left w:val="single" w:sz="4" w:space="0" w:color="auto"/>
              <w:bottom w:val="single" w:sz="4" w:space="0" w:color="auto"/>
              <w:right w:val="single" w:sz="4" w:space="0" w:color="auto"/>
            </w:tcBorders>
            <w:shd w:val="clear" w:color="auto" w:fill="8DB3E2"/>
            <w:noWrap/>
            <w:textDirection w:val="tbRl"/>
          </w:tcPr>
          <w:p w14:paraId="58A29622" w14:textId="77777777" w:rsidR="00633B03" w:rsidRPr="00633B03" w:rsidRDefault="00633B03" w:rsidP="00633B03">
            <w:pPr>
              <w:ind w:left="113" w:right="113"/>
              <w:jc w:val="center"/>
              <w:rPr>
                <w:b/>
                <w:bCs/>
                <w:sz w:val="24"/>
                <w:szCs w:val="24"/>
                <w:lang w:val="el-GR"/>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8DB3E2"/>
            <w:noWrap/>
            <w:hideMark/>
          </w:tcPr>
          <w:p w14:paraId="706670CA" w14:textId="77777777" w:rsidR="00633B03" w:rsidRPr="00633B03" w:rsidRDefault="00633B03" w:rsidP="00633B03">
            <w:pPr>
              <w:jc w:val="center"/>
              <w:rPr>
                <w:b/>
                <w:bCs/>
                <w:sz w:val="24"/>
                <w:szCs w:val="24"/>
                <w:lang w:val="el-GR"/>
              </w:rPr>
            </w:pPr>
            <w:r w:rsidRPr="00633B03">
              <w:rPr>
                <w:b/>
                <w:bCs/>
                <w:sz w:val="24"/>
                <w:szCs w:val="24"/>
                <w:lang w:val="el-GR"/>
              </w:rPr>
              <w:t>ΣΤΟΙΧΕΙΑ      ΠΡΟΣΦΟΡΑΣ</w:t>
            </w:r>
          </w:p>
        </w:tc>
      </w:tr>
      <w:tr w:rsidR="00633B03" w:rsidRPr="00633B03" w14:paraId="09FE683B"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8DB3E2"/>
            <w:noWrap/>
            <w:textDirection w:val="tbRl"/>
            <w:hideMark/>
          </w:tcPr>
          <w:p w14:paraId="52D91F9F" w14:textId="77777777" w:rsidR="00633B03" w:rsidRPr="00633B03" w:rsidRDefault="00633B03" w:rsidP="00633B03">
            <w:pPr>
              <w:ind w:left="113" w:right="113"/>
              <w:jc w:val="center"/>
              <w:rPr>
                <w:lang w:val="el-GR"/>
              </w:rPr>
            </w:pPr>
            <w:r w:rsidRPr="00633B03">
              <w:rPr>
                <w:lang w:val="el-GR"/>
              </w:rPr>
              <w:t>Α/Α</w:t>
            </w:r>
          </w:p>
        </w:tc>
        <w:tc>
          <w:tcPr>
            <w:tcW w:w="5389" w:type="dxa"/>
            <w:tcBorders>
              <w:top w:val="single" w:sz="4" w:space="0" w:color="auto"/>
              <w:left w:val="single" w:sz="4" w:space="0" w:color="auto"/>
              <w:bottom w:val="single" w:sz="4" w:space="0" w:color="auto"/>
              <w:right w:val="single" w:sz="4" w:space="0" w:color="auto"/>
            </w:tcBorders>
            <w:shd w:val="clear" w:color="auto" w:fill="8DB3E2"/>
            <w:hideMark/>
          </w:tcPr>
          <w:p w14:paraId="6E9EF5EB" w14:textId="77777777" w:rsidR="00633B03" w:rsidRPr="00633B03" w:rsidRDefault="00633B03" w:rsidP="00633B03">
            <w:pPr>
              <w:jc w:val="center"/>
              <w:rPr>
                <w:sz w:val="24"/>
                <w:szCs w:val="24"/>
                <w:lang w:val="el-GR"/>
              </w:rPr>
            </w:pPr>
            <w:r w:rsidRPr="00633B03">
              <w:rPr>
                <w:b/>
                <w:bCs/>
                <w:sz w:val="24"/>
                <w:szCs w:val="24"/>
                <w:lang w:val="el-GR"/>
              </w:rPr>
              <w:t>ΠΕΡΙΓΡΑΦΗ</w:t>
            </w:r>
          </w:p>
          <w:p w14:paraId="634D2C6F" w14:textId="77777777" w:rsidR="00633B03" w:rsidRPr="00633B03" w:rsidRDefault="00633B03" w:rsidP="00633B03">
            <w:pPr>
              <w:spacing w:after="120" w:line="360" w:lineRule="auto"/>
              <w:ind w:right="-12"/>
              <w:jc w:val="center"/>
              <w:rPr>
                <w:rFonts w:eastAsia="Tahoma" w:cs="Calibri"/>
                <w:color w:val="000000"/>
                <w:lang w:val="el-GR"/>
              </w:rPr>
            </w:pPr>
            <w:r w:rsidRPr="00633B03">
              <w:rPr>
                <w:b/>
                <w:bCs/>
                <w:sz w:val="24"/>
                <w:szCs w:val="24"/>
                <w:lang w:val="el-GR"/>
              </w:rPr>
              <w:t>ΔΙΚΑΙΟΛΟΓΗΤΙΚΩΝ – ΑΔΕΙΩΝ ΣΥΛΛΟΓΗ ΜΕΤΑΦΟΡΑ ΕΑΑΜ</w:t>
            </w:r>
          </w:p>
        </w:tc>
        <w:tc>
          <w:tcPr>
            <w:tcW w:w="709"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22AE861A" w14:textId="77777777" w:rsidR="00633B03" w:rsidRPr="00633B03" w:rsidRDefault="00633B03" w:rsidP="00633B03">
            <w:pPr>
              <w:ind w:left="113" w:right="113"/>
              <w:jc w:val="center"/>
              <w:rPr>
                <w:b/>
                <w:bCs/>
                <w:sz w:val="24"/>
                <w:szCs w:val="24"/>
                <w:lang w:val="el-GR"/>
              </w:rPr>
            </w:pPr>
            <w:r w:rsidRPr="00633B03">
              <w:rPr>
                <w:b/>
                <w:bCs/>
                <w:sz w:val="24"/>
                <w:szCs w:val="24"/>
                <w:lang w:val="el-GR"/>
              </w:rPr>
              <w:t>ΑΠΑΙΤΗΣΗ</w:t>
            </w:r>
          </w:p>
        </w:tc>
        <w:tc>
          <w:tcPr>
            <w:tcW w:w="850"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1C5B5CE1" w14:textId="77777777" w:rsidR="00633B03" w:rsidRPr="00633B03" w:rsidRDefault="00633B03" w:rsidP="00633B03">
            <w:pPr>
              <w:ind w:left="113" w:right="113"/>
              <w:jc w:val="center"/>
              <w:rPr>
                <w:b/>
                <w:bCs/>
                <w:sz w:val="24"/>
                <w:szCs w:val="24"/>
                <w:lang w:val="el-GR"/>
              </w:rPr>
            </w:pPr>
            <w:r w:rsidRPr="00633B03">
              <w:rPr>
                <w:b/>
                <w:bCs/>
                <w:sz w:val="24"/>
                <w:szCs w:val="24"/>
                <w:lang w:val="el-GR"/>
              </w:rPr>
              <w:t>ΑΠΑΝΤΗΣΗ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DB3E2"/>
            <w:noWrap/>
            <w:hideMark/>
          </w:tcPr>
          <w:p w14:paraId="7806D783" w14:textId="77777777" w:rsidR="00633B03" w:rsidRPr="00633B03" w:rsidRDefault="00633B03" w:rsidP="00633B03">
            <w:pPr>
              <w:jc w:val="center"/>
              <w:rPr>
                <w:b/>
                <w:bCs/>
                <w:sz w:val="24"/>
                <w:szCs w:val="24"/>
                <w:lang w:val="el-GR"/>
              </w:rPr>
            </w:pPr>
            <w:r w:rsidRPr="00633B03">
              <w:rPr>
                <w:b/>
                <w:bCs/>
                <w:sz w:val="24"/>
                <w:szCs w:val="24"/>
                <w:lang w:val="el-GR"/>
              </w:rPr>
              <w:t>ΠΑΡΑΠΟΜΠΗ</w:t>
            </w:r>
          </w:p>
          <w:p w14:paraId="3986AA23" w14:textId="77777777" w:rsidR="00633B03" w:rsidRPr="00633B03" w:rsidRDefault="00633B03" w:rsidP="00633B03">
            <w:pPr>
              <w:jc w:val="center"/>
              <w:rPr>
                <w:b/>
                <w:bCs/>
                <w:sz w:val="24"/>
                <w:szCs w:val="24"/>
                <w:lang w:val="el-GR"/>
              </w:rPr>
            </w:pPr>
            <w:r w:rsidRPr="00633B03">
              <w:rPr>
                <w:b/>
                <w:bCs/>
                <w:sz w:val="24"/>
                <w:szCs w:val="24"/>
                <w:lang w:val="el-GR"/>
              </w:rPr>
              <w:t>ΣΕΛΙΔΑ,</w:t>
            </w:r>
          </w:p>
          <w:p w14:paraId="7E39C9C4" w14:textId="77777777" w:rsidR="00633B03" w:rsidRPr="00633B03" w:rsidRDefault="00633B03" w:rsidP="00633B03">
            <w:pPr>
              <w:jc w:val="center"/>
              <w:rPr>
                <w:b/>
                <w:bCs/>
                <w:sz w:val="24"/>
                <w:szCs w:val="24"/>
                <w:lang w:val="el-GR"/>
              </w:rPr>
            </w:pPr>
            <w:r w:rsidRPr="00633B03">
              <w:rPr>
                <w:b/>
                <w:bCs/>
                <w:sz w:val="24"/>
                <w:szCs w:val="24"/>
                <w:lang w:val="el-GR"/>
              </w:rPr>
              <w:t>ΠΑΡΑΓΡΑΦΟ</w:t>
            </w:r>
          </w:p>
        </w:tc>
      </w:tr>
      <w:tr w:rsidR="00633B03" w:rsidRPr="00787077" w14:paraId="7DD4844F"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extDirection w:val="btLr"/>
          </w:tcPr>
          <w:p w14:paraId="7FF15501" w14:textId="77777777" w:rsidR="00633B03" w:rsidRPr="00633B03" w:rsidRDefault="00633B03" w:rsidP="00633B03">
            <w:pPr>
              <w:ind w:left="113" w:right="113"/>
              <w:jc w:val="center"/>
              <w:rPr>
                <w:lang w:val="el-GR"/>
              </w:rPr>
            </w:pPr>
          </w:p>
        </w:tc>
        <w:tc>
          <w:tcPr>
            <w:tcW w:w="5389" w:type="dxa"/>
            <w:tcBorders>
              <w:top w:val="single" w:sz="4" w:space="0" w:color="auto"/>
              <w:left w:val="single" w:sz="4" w:space="0" w:color="auto"/>
              <w:bottom w:val="single" w:sz="4" w:space="0" w:color="auto"/>
              <w:right w:val="single" w:sz="4" w:space="0" w:color="auto"/>
            </w:tcBorders>
            <w:hideMark/>
          </w:tcPr>
          <w:p w14:paraId="685702B1" w14:textId="77777777" w:rsidR="00633B03" w:rsidRPr="00633B03" w:rsidRDefault="00633B03" w:rsidP="00633B03">
            <w:pPr>
              <w:spacing w:after="120" w:line="360" w:lineRule="auto"/>
              <w:ind w:right="-12"/>
              <w:jc w:val="both"/>
              <w:rPr>
                <w:rFonts w:eastAsia="Tahoma" w:cs="Calibri"/>
                <w:color w:val="000000"/>
                <w:sz w:val="20"/>
                <w:szCs w:val="20"/>
                <w:lang w:val="el-GR"/>
              </w:rPr>
            </w:pPr>
            <w:r w:rsidRPr="00633B03">
              <w:rPr>
                <w:rFonts w:eastAsia="Tahoma" w:cs="Calibri"/>
                <w:color w:val="000000"/>
                <w:kern w:val="2"/>
                <w:sz w:val="20"/>
                <w:szCs w:val="20"/>
                <w:lang w:val="el-GR" w:eastAsia="ar-SA"/>
              </w:rPr>
              <w:t>Ο Φορέας λειτουργίας της εγκατάστασης επεξεργασίας αποστείρωσης θα πρέπει να διαθέτε ι</w:t>
            </w:r>
            <w:r w:rsidRPr="00633B03">
              <w:rPr>
                <w:rFonts w:eastAsia="Tahoma" w:cs="Calibri"/>
                <w:color w:val="000000"/>
                <w:kern w:val="2"/>
                <w:sz w:val="20"/>
                <w:szCs w:val="20"/>
                <w:u w:val="single"/>
                <w:lang w:val="el-GR" w:eastAsia="ar-SA"/>
              </w:rPr>
              <w:t xml:space="preserve">Ασφαλιστήριο Συμβόλαιο </w:t>
            </w:r>
            <w:r w:rsidRPr="00633B03">
              <w:rPr>
                <w:rFonts w:cs="Calibri"/>
                <w:noProof/>
                <w:kern w:val="2"/>
                <w:sz w:val="20"/>
                <w:szCs w:val="20"/>
                <w:lang w:eastAsia="ar-SA"/>
              </w:rPr>
              <w:drawing>
                <wp:anchor distT="0" distB="0" distL="114300" distR="114300" simplePos="0" relativeHeight="251659264" behindDoc="1" locked="0" layoutInCell="0" allowOverlap="1" wp14:anchorId="0C96C342" wp14:editId="0ECD7C8B">
                  <wp:simplePos x="0" y="0"/>
                  <wp:positionH relativeFrom="column">
                    <wp:posOffset>5612130</wp:posOffset>
                  </wp:positionH>
                  <wp:positionV relativeFrom="paragraph">
                    <wp:posOffset>-7620</wp:posOffset>
                  </wp:positionV>
                  <wp:extent cx="2540" cy="5080"/>
                  <wp:effectExtent l="0" t="0" r="0" b="0"/>
                  <wp:wrapNone/>
                  <wp:docPr id="2"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 cy="5080"/>
                          </a:xfrm>
                          <a:prstGeom prst="rect">
                            <a:avLst/>
                          </a:prstGeom>
                          <a:noFill/>
                        </pic:spPr>
                      </pic:pic>
                    </a:graphicData>
                  </a:graphic>
                  <wp14:sizeRelH relativeFrom="page">
                    <wp14:pctWidth>0</wp14:pctWidth>
                  </wp14:sizeRelH>
                  <wp14:sizeRelV relativeFrom="page">
                    <wp14:pctHeight>0</wp14:pctHeight>
                  </wp14:sizeRelV>
                </wp:anchor>
              </w:drawing>
            </w:r>
            <w:r w:rsidRPr="00633B03">
              <w:rPr>
                <w:rFonts w:eastAsia="Tahoma" w:cs="Calibri"/>
                <w:color w:val="000000"/>
                <w:kern w:val="2"/>
                <w:sz w:val="20"/>
                <w:szCs w:val="20"/>
                <w:u w:val="single"/>
                <w:lang w:val="el-GR" w:eastAsia="ar-SA"/>
              </w:rPr>
              <w:t xml:space="preserve">σε ισχύ, </w:t>
            </w:r>
            <w:r w:rsidRPr="00633B03">
              <w:rPr>
                <w:rFonts w:eastAsia="Tahoma" w:cs="Calibri"/>
                <w:color w:val="000000"/>
                <w:kern w:val="2"/>
                <w:sz w:val="20"/>
                <w:szCs w:val="20"/>
                <w:lang w:val="el-GR" w:eastAsia="ar-SA"/>
              </w:rPr>
              <w:t>κατάλληλης ασφαλιστικής κάλυψης προς τρίτους και επαναφοράς του περιβάλλοντος στην πρότερη κατάσταση σε περίπτωση ζημίας, σύμφωνα με την ΚΥΑ Η.Π 13588/725/2006</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6D0F3FE7"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7D136791"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6C79202E" w14:textId="77777777" w:rsidR="00633B03" w:rsidRPr="00633B03" w:rsidRDefault="00633B03" w:rsidP="00633B03">
            <w:pPr>
              <w:jc w:val="center"/>
              <w:rPr>
                <w:b/>
                <w:bCs/>
                <w:sz w:val="24"/>
                <w:szCs w:val="24"/>
                <w:lang w:val="el-GR"/>
              </w:rPr>
            </w:pPr>
          </w:p>
        </w:tc>
      </w:tr>
      <w:tr w:rsidR="00633B03" w:rsidRPr="00787077" w14:paraId="1D853C24"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extDirection w:val="btLr"/>
          </w:tcPr>
          <w:p w14:paraId="5CE4D7CA" w14:textId="77777777" w:rsidR="00633B03" w:rsidRPr="00633B03" w:rsidRDefault="00633B03" w:rsidP="00633B03">
            <w:pPr>
              <w:ind w:left="113" w:right="113"/>
              <w:jc w:val="center"/>
              <w:rPr>
                <w:lang w:val="el-GR"/>
              </w:rPr>
            </w:pPr>
          </w:p>
        </w:tc>
        <w:tc>
          <w:tcPr>
            <w:tcW w:w="5389" w:type="dxa"/>
            <w:tcBorders>
              <w:top w:val="single" w:sz="4" w:space="0" w:color="auto"/>
              <w:left w:val="single" w:sz="4" w:space="0" w:color="auto"/>
              <w:bottom w:val="single" w:sz="4" w:space="0" w:color="auto"/>
              <w:right w:val="single" w:sz="4" w:space="0" w:color="auto"/>
            </w:tcBorders>
            <w:hideMark/>
          </w:tcPr>
          <w:p w14:paraId="52373B6B" w14:textId="77777777" w:rsidR="00633B03" w:rsidRPr="00633B03" w:rsidRDefault="00633B03" w:rsidP="00633B03">
            <w:pPr>
              <w:spacing w:after="120" w:line="360" w:lineRule="auto"/>
              <w:ind w:right="-12"/>
              <w:jc w:val="both"/>
              <w:rPr>
                <w:rFonts w:eastAsia="Tahoma" w:cs="Calibri"/>
                <w:color w:val="000000"/>
                <w:kern w:val="2"/>
                <w:sz w:val="20"/>
                <w:szCs w:val="20"/>
                <w:lang w:val="el-GR" w:eastAsia="ar-SA"/>
              </w:rPr>
            </w:pPr>
            <w:r w:rsidRPr="00633B03">
              <w:rPr>
                <w:rFonts w:eastAsia="Tahoma" w:cs="Calibri"/>
                <w:color w:val="000000"/>
                <w:sz w:val="20"/>
                <w:szCs w:val="20"/>
                <w:lang w:val="el-GR"/>
              </w:rPr>
              <w:t xml:space="preserve">Να υποβληθούν στοιχεία σχετικά με τη </w:t>
            </w:r>
            <w:r w:rsidRPr="00633B03">
              <w:rPr>
                <w:rFonts w:eastAsia="Tahoma" w:cs="Calibri"/>
                <w:color w:val="000000"/>
                <w:sz w:val="20"/>
                <w:szCs w:val="20"/>
                <w:u w:val="single"/>
                <w:lang w:val="el-GR"/>
              </w:rPr>
              <w:t xml:space="preserve">στελέχωση </w:t>
            </w:r>
            <w:r w:rsidRPr="00633B03">
              <w:rPr>
                <w:rFonts w:eastAsia="Tahoma" w:cs="Calibri"/>
                <w:color w:val="000000"/>
                <w:sz w:val="20"/>
                <w:szCs w:val="20"/>
                <w:lang w:val="el-GR"/>
              </w:rPr>
              <w:t>με το αναγκαίο και εξειδικευμένο επιστημονικό, διοικητικό,τεχνικό, βοηθητικό προσωπικό, ώστε να λειτουργεί με τους πλέον σύγχρονους κανόνες της επιστήμης και τεχνολογίας. Στις εγκαταστάσεις επεξεργασίας θα πρέπει να διαφυλάσσεται η υγιεινή και ασφάλεια των εργαζομένων σύμφωνα με την ισχύουσα σχετική εθνική και κοινοτική νομοθεσία. Το σύνολο του προσωπικού της μονάδας θα πρέπει να είναι κατάλληλα ειδικευμένο, εκπαιδευμένο και νομίμως ασφαλισμένο.</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2BEF6C50"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1B1AF6E2"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747DE9F4" w14:textId="77777777" w:rsidR="00633B03" w:rsidRPr="00633B03" w:rsidRDefault="00633B03" w:rsidP="00633B03">
            <w:pPr>
              <w:jc w:val="center"/>
              <w:rPr>
                <w:b/>
                <w:bCs/>
                <w:sz w:val="24"/>
                <w:szCs w:val="24"/>
                <w:lang w:val="el-GR"/>
              </w:rPr>
            </w:pPr>
          </w:p>
        </w:tc>
      </w:tr>
      <w:tr w:rsidR="00633B03" w:rsidRPr="00787077" w14:paraId="7C48927E"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extDirection w:val="btLr"/>
          </w:tcPr>
          <w:p w14:paraId="1B60E65B" w14:textId="77777777" w:rsidR="00633B03" w:rsidRPr="00633B03" w:rsidRDefault="00633B03" w:rsidP="00633B03">
            <w:pPr>
              <w:ind w:left="113" w:right="113"/>
              <w:jc w:val="center"/>
              <w:rPr>
                <w:lang w:val="el-GR"/>
              </w:rPr>
            </w:pPr>
          </w:p>
        </w:tc>
        <w:tc>
          <w:tcPr>
            <w:tcW w:w="5389" w:type="dxa"/>
            <w:tcBorders>
              <w:top w:val="single" w:sz="4" w:space="0" w:color="auto"/>
              <w:left w:val="single" w:sz="4" w:space="0" w:color="auto"/>
              <w:bottom w:val="single" w:sz="4" w:space="0" w:color="auto"/>
              <w:right w:val="single" w:sz="4" w:space="0" w:color="auto"/>
            </w:tcBorders>
            <w:hideMark/>
          </w:tcPr>
          <w:p w14:paraId="6F71EA27" w14:textId="77777777" w:rsidR="00633B03" w:rsidRPr="00633B03" w:rsidRDefault="00633B03" w:rsidP="00633B03">
            <w:pPr>
              <w:spacing w:after="120" w:line="360" w:lineRule="auto"/>
              <w:ind w:right="-12"/>
              <w:jc w:val="both"/>
              <w:rPr>
                <w:rFonts w:eastAsia="Tahoma" w:cs="Calibri"/>
                <w:color w:val="000000"/>
                <w:sz w:val="20"/>
                <w:szCs w:val="20"/>
                <w:lang w:val="el-GR"/>
              </w:rPr>
            </w:pPr>
            <w:r w:rsidRPr="00633B03">
              <w:rPr>
                <w:rFonts w:eastAsia="Tahoma" w:cs="Calibri"/>
                <w:color w:val="000000"/>
                <w:kern w:val="2"/>
                <w:sz w:val="20"/>
                <w:szCs w:val="20"/>
                <w:lang w:val="el-GR" w:eastAsia="ar-SA"/>
              </w:rPr>
              <w:t xml:space="preserve">Να υποβληθεί </w:t>
            </w:r>
            <w:r w:rsidRPr="00633B03">
              <w:rPr>
                <w:rFonts w:eastAsia="Tahoma" w:cs="Calibri"/>
                <w:color w:val="000000"/>
                <w:kern w:val="2"/>
                <w:sz w:val="20"/>
                <w:szCs w:val="20"/>
                <w:u w:val="single"/>
                <w:lang w:val="el-GR" w:eastAsia="ar-SA"/>
              </w:rPr>
              <w:t xml:space="preserve">υπεύθυνη δήλωση </w:t>
            </w:r>
            <w:r w:rsidRPr="00633B03">
              <w:rPr>
                <w:rFonts w:eastAsia="Tahoma" w:cs="Calibri"/>
                <w:color w:val="000000"/>
                <w:kern w:val="2"/>
                <w:sz w:val="20"/>
                <w:szCs w:val="20"/>
                <w:lang w:val="el-GR" w:eastAsia="ar-SA"/>
              </w:rPr>
              <w:t>του αναδόχου ότι η επεξεργασία με τη μέθοδο της αποστείρωσης είναι σύμφωνημε όσα αναφέρονται στην ΚΥΑ 146163/2012 και ειδικότερα στην παράγραφο 4.3 «επεξεργασία με αποστείρωση</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0030C3BF"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69D22750"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3E3B195B" w14:textId="77777777" w:rsidR="00633B03" w:rsidRPr="00633B03" w:rsidRDefault="00633B03" w:rsidP="00633B03">
            <w:pPr>
              <w:jc w:val="center"/>
              <w:rPr>
                <w:b/>
                <w:bCs/>
                <w:sz w:val="24"/>
                <w:szCs w:val="24"/>
                <w:lang w:val="el-GR"/>
              </w:rPr>
            </w:pPr>
          </w:p>
        </w:tc>
      </w:tr>
      <w:tr w:rsidR="00633B03" w:rsidRPr="00787077" w14:paraId="23340C79"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extDirection w:val="btLr"/>
          </w:tcPr>
          <w:p w14:paraId="0728F532" w14:textId="77777777" w:rsidR="00633B03" w:rsidRPr="00633B03" w:rsidRDefault="00633B03" w:rsidP="00633B03">
            <w:pPr>
              <w:ind w:left="113" w:right="113"/>
              <w:jc w:val="center"/>
              <w:rPr>
                <w:lang w:val="el-GR"/>
              </w:rPr>
            </w:pPr>
          </w:p>
        </w:tc>
        <w:tc>
          <w:tcPr>
            <w:tcW w:w="5389" w:type="dxa"/>
            <w:tcBorders>
              <w:top w:val="single" w:sz="4" w:space="0" w:color="auto"/>
              <w:left w:val="single" w:sz="4" w:space="0" w:color="auto"/>
              <w:bottom w:val="single" w:sz="4" w:space="0" w:color="auto"/>
              <w:right w:val="single" w:sz="4" w:space="0" w:color="auto"/>
            </w:tcBorders>
          </w:tcPr>
          <w:p w14:paraId="495337BC" w14:textId="5778D5D1" w:rsidR="00633B03" w:rsidRDefault="00633B03" w:rsidP="00633B03">
            <w:pPr>
              <w:spacing w:after="120" w:line="360" w:lineRule="auto"/>
              <w:ind w:right="51"/>
              <w:jc w:val="both"/>
              <w:rPr>
                <w:rFonts w:eastAsia="Tahoma" w:cs="Calibri"/>
                <w:color w:val="000000"/>
                <w:sz w:val="20"/>
                <w:szCs w:val="20"/>
                <w:lang w:val="el-GR"/>
              </w:rPr>
            </w:pPr>
            <w:r w:rsidRPr="00633B03">
              <w:rPr>
                <w:rFonts w:eastAsia="Tahoma" w:cs="Calibri"/>
                <w:color w:val="000000"/>
                <w:sz w:val="20"/>
                <w:szCs w:val="20"/>
                <w:u w:val="single"/>
                <w:lang w:val="el-GR"/>
              </w:rPr>
              <w:t xml:space="preserve">Διαπεριφερειακή Άδεια για συλλογή - μεταφορά Μικτών Επικίνδυνων Απόβλητων (ΜΕΑ) σε ισχύ, </w:t>
            </w:r>
            <w:r w:rsidRPr="00633B03">
              <w:rPr>
                <w:rFonts w:eastAsia="Tahoma" w:cs="Calibri"/>
                <w:color w:val="000000"/>
                <w:sz w:val="20"/>
                <w:szCs w:val="20"/>
                <w:lang w:val="el-GR"/>
              </w:rPr>
              <w:t>που να περιλαμβάνει υποχρεωτικά τις περιφέρειες μέσα στις οποίες και δια των οποίων θα εκτελεστεί το έργο. Η άδεια συλλογής μεταφοράς θα πρέπει να έχει εκδοθεί σύμφωνα με την ΚΥΑ 146163/2012.</w:t>
            </w:r>
          </w:p>
          <w:p w14:paraId="51AF8D5D" w14:textId="77777777" w:rsidR="008A2309" w:rsidRPr="008A2309" w:rsidRDefault="008A2309" w:rsidP="00633B03">
            <w:pPr>
              <w:spacing w:after="120" w:line="360" w:lineRule="auto"/>
              <w:ind w:right="51"/>
              <w:jc w:val="both"/>
              <w:rPr>
                <w:rFonts w:eastAsia="Tahoma" w:cs="Calibri"/>
                <w:color w:val="000000"/>
                <w:sz w:val="20"/>
                <w:szCs w:val="20"/>
                <w:lang w:val="el-GR"/>
              </w:rPr>
            </w:pPr>
          </w:p>
          <w:p w14:paraId="6B1EEBB9" w14:textId="77777777" w:rsidR="008A2309" w:rsidRPr="00633B03" w:rsidRDefault="008A2309" w:rsidP="00633B03">
            <w:pPr>
              <w:spacing w:after="120" w:line="360" w:lineRule="auto"/>
              <w:ind w:right="51"/>
              <w:jc w:val="both"/>
              <w:rPr>
                <w:rFonts w:eastAsia="Tahoma" w:cs="Calibri"/>
                <w:color w:val="000000"/>
                <w:lang w:val="el-GR"/>
              </w:rPr>
            </w:pPr>
          </w:p>
          <w:p w14:paraId="188E0675" w14:textId="77777777" w:rsidR="00633B03" w:rsidRPr="00633B03" w:rsidRDefault="00633B03" w:rsidP="00633B03">
            <w:pPr>
              <w:jc w:val="center"/>
              <w:rPr>
                <w:b/>
                <w:bCs/>
                <w:sz w:val="24"/>
                <w:szCs w:val="24"/>
                <w:lang w:val="el-GR"/>
              </w:rPr>
            </w:pPr>
          </w:p>
        </w:tc>
        <w:tc>
          <w:tcPr>
            <w:tcW w:w="709" w:type="dxa"/>
            <w:tcBorders>
              <w:top w:val="single" w:sz="4" w:space="0" w:color="auto"/>
              <w:left w:val="single" w:sz="4" w:space="0" w:color="auto"/>
              <w:bottom w:val="single" w:sz="4" w:space="0" w:color="auto"/>
              <w:right w:val="single" w:sz="4" w:space="0" w:color="auto"/>
            </w:tcBorders>
            <w:noWrap/>
            <w:textDirection w:val="btLr"/>
          </w:tcPr>
          <w:p w14:paraId="1B9A8435"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11CEA698"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3FD9D7AE" w14:textId="77777777" w:rsidR="00633B03" w:rsidRPr="00633B03" w:rsidRDefault="00633B03" w:rsidP="00633B03">
            <w:pPr>
              <w:jc w:val="center"/>
              <w:rPr>
                <w:b/>
                <w:bCs/>
                <w:sz w:val="24"/>
                <w:szCs w:val="24"/>
                <w:lang w:val="el-GR"/>
              </w:rPr>
            </w:pPr>
          </w:p>
        </w:tc>
      </w:tr>
      <w:tr w:rsidR="00633B03" w:rsidRPr="00633B03" w14:paraId="2DC907D2" w14:textId="77777777" w:rsidTr="003661ED">
        <w:trPr>
          <w:cantSplit/>
          <w:trHeight w:val="555"/>
        </w:trPr>
        <w:tc>
          <w:tcPr>
            <w:tcW w:w="6665" w:type="dxa"/>
            <w:gridSpan w:val="3"/>
            <w:tcBorders>
              <w:top w:val="single" w:sz="4" w:space="0" w:color="auto"/>
              <w:left w:val="single" w:sz="4" w:space="0" w:color="auto"/>
              <w:bottom w:val="single" w:sz="4" w:space="0" w:color="auto"/>
              <w:right w:val="single" w:sz="4" w:space="0" w:color="auto"/>
            </w:tcBorders>
            <w:shd w:val="clear" w:color="auto" w:fill="8DB3E2"/>
            <w:noWrap/>
          </w:tcPr>
          <w:p w14:paraId="1ECF44C4" w14:textId="77777777" w:rsidR="00633B03" w:rsidRPr="00633B03" w:rsidRDefault="00633B03" w:rsidP="00633B03">
            <w:pPr>
              <w:ind w:left="113" w:right="113"/>
              <w:jc w:val="center"/>
              <w:rPr>
                <w:b/>
                <w:bCs/>
                <w:sz w:val="24"/>
                <w:szCs w:val="24"/>
                <w:lang w:val="el-GR"/>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8DB3E2"/>
            <w:noWrap/>
            <w:hideMark/>
          </w:tcPr>
          <w:p w14:paraId="108DDFA2" w14:textId="77777777" w:rsidR="00633B03" w:rsidRPr="00633B03" w:rsidRDefault="00633B03" w:rsidP="00633B03">
            <w:pPr>
              <w:jc w:val="center"/>
              <w:rPr>
                <w:b/>
                <w:bCs/>
                <w:sz w:val="24"/>
                <w:szCs w:val="24"/>
                <w:lang w:val="el-GR"/>
              </w:rPr>
            </w:pPr>
            <w:r w:rsidRPr="00633B03">
              <w:rPr>
                <w:b/>
                <w:bCs/>
                <w:sz w:val="24"/>
                <w:szCs w:val="24"/>
                <w:lang w:val="el-GR"/>
              </w:rPr>
              <w:t>ΣΤΟΙΧΕΙΑ      ΠΡΟΣΦΟΡΑΣ</w:t>
            </w:r>
          </w:p>
        </w:tc>
      </w:tr>
      <w:tr w:rsidR="00633B03" w:rsidRPr="00633B03" w14:paraId="7FC22323" w14:textId="77777777" w:rsidTr="003661ED">
        <w:trPr>
          <w:cantSplit/>
          <w:trHeight w:val="1416"/>
        </w:trPr>
        <w:tc>
          <w:tcPr>
            <w:tcW w:w="567"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143DBF16" w14:textId="77777777" w:rsidR="00633B03" w:rsidRPr="00633B03" w:rsidRDefault="00633B03" w:rsidP="00633B03">
            <w:pPr>
              <w:ind w:left="113" w:right="113"/>
              <w:jc w:val="center"/>
              <w:rPr>
                <w:sz w:val="20"/>
                <w:szCs w:val="20"/>
                <w:lang w:val="el-GR"/>
              </w:rPr>
            </w:pPr>
            <w:r w:rsidRPr="00633B03">
              <w:rPr>
                <w:sz w:val="20"/>
                <w:szCs w:val="20"/>
                <w:lang w:val="el-GR"/>
              </w:rPr>
              <w:t>Α/Α</w:t>
            </w:r>
          </w:p>
        </w:tc>
        <w:tc>
          <w:tcPr>
            <w:tcW w:w="5389" w:type="dxa"/>
            <w:tcBorders>
              <w:top w:val="single" w:sz="4" w:space="0" w:color="auto"/>
              <w:left w:val="single" w:sz="4" w:space="0" w:color="auto"/>
              <w:bottom w:val="single" w:sz="4" w:space="0" w:color="auto"/>
              <w:right w:val="single" w:sz="4" w:space="0" w:color="auto"/>
            </w:tcBorders>
            <w:shd w:val="clear" w:color="auto" w:fill="8DB3E2"/>
            <w:hideMark/>
          </w:tcPr>
          <w:p w14:paraId="1FD86086" w14:textId="77777777" w:rsidR="00633B03" w:rsidRPr="00633B03" w:rsidRDefault="00633B03" w:rsidP="00633B03">
            <w:pPr>
              <w:jc w:val="center"/>
              <w:rPr>
                <w:sz w:val="20"/>
                <w:szCs w:val="20"/>
                <w:lang w:val="el-GR"/>
              </w:rPr>
            </w:pPr>
            <w:r w:rsidRPr="00633B03">
              <w:rPr>
                <w:b/>
                <w:bCs/>
                <w:sz w:val="20"/>
                <w:szCs w:val="20"/>
                <w:lang w:val="el-GR"/>
              </w:rPr>
              <w:t>ΠΕΡΙΓΡΑΦΗ</w:t>
            </w:r>
          </w:p>
          <w:p w14:paraId="4AFBAAA1" w14:textId="77777777" w:rsidR="00633B03" w:rsidRPr="00633B03" w:rsidRDefault="00633B03" w:rsidP="00633B03">
            <w:pPr>
              <w:spacing w:after="120" w:line="360" w:lineRule="auto"/>
              <w:ind w:right="51"/>
              <w:jc w:val="center"/>
              <w:rPr>
                <w:rFonts w:eastAsia="Tahoma" w:cs="Calibri"/>
                <w:color w:val="000000"/>
                <w:sz w:val="20"/>
                <w:szCs w:val="20"/>
                <w:u w:val="single"/>
                <w:lang w:val="el-GR"/>
              </w:rPr>
            </w:pPr>
            <w:r w:rsidRPr="00633B03">
              <w:rPr>
                <w:b/>
                <w:bCs/>
                <w:sz w:val="20"/>
                <w:szCs w:val="20"/>
                <w:lang w:val="el-GR"/>
              </w:rPr>
              <w:t>ΔΙΚΑΙΟΛΟΓΗΤΙΚΩΝ – ΑΔΕΙΩΝ ΣΥΛΛΟΓΗ ΜΕΤΑΦΟΡΑ ΕΑΑΜ</w:t>
            </w:r>
          </w:p>
        </w:tc>
        <w:tc>
          <w:tcPr>
            <w:tcW w:w="709"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33CDB3F0" w14:textId="77777777" w:rsidR="00633B03" w:rsidRPr="00633B03" w:rsidRDefault="00633B03" w:rsidP="00633B03">
            <w:pPr>
              <w:ind w:left="113" w:right="113"/>
              <w:jc w:val="center"/>
              <w:rPr>
                <w:b/>
                <w:bCs/>
                <w:sz w:val="20"/>
                <w:szCs w:val="20"/>
                <w:lang w:val="el-GR"/>
              </w:rPr>
            </w:pPr>
            <w:r w:rsidRPr="00633B03">
              <w:rPr>
                <w:b/>
                <w:bCs/>
                <w:sz w:val="20"/>
                <w:szCs w:val="20"/>
                <w:lang w:val="el-GR"/>
              </w:rPr>
              <w:t>ΑΠΑΙΤΗΣΗ</w:t>
            </w:r>
          </w:p>
        </w:tc>
        <w:tc>
          <w:tcPr>
            <w:tcW w:w="850"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757CC2AB" w14:textId="77777777" w:rsidR="00633B03" w:rsidRPr="00633B03" w:rsidRDefault="00633B03" w:rsidP="00633B03">
            <w:pPr>
              <w:ind w:left="113" w:right="113"/>
              <w:jc w:val="center"/>
              <w:rPr>
                <w:b/>
                <w:bCs/>
                <w:sz w:val="20"/>
                <w:szCs w:val="20"/>
                <w:lang w:val="el-GR"/>
              </w:rPr>
            </w:pPr>
            <w:r w:rsidRPr="00633B03">
              <w:rPr>
                <w:b/>
                <w:bCs/>
                <w:sz w:val="20"/>
                <w:szCs w:val="20"/>
                <w:lang w:val="el-GR"/>
              </w:rPr>
              <w:t>ΑΠΑΝΤΗΣΗ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DB3E2"/>
            <w:noWrap/>
            <w:hideMark/>
          </w:tcPr>
          <w:p w14:paraId="4E451B12" w14:textId="77777777" w:rsidR="00633B03" w:rsidRPr="00633B03" w:rsidRDefault="00633B03" w:rsidP="00633B03">
            <w:pPr>
              <w:jc w:val="center"/>
              <w:rPr>
                <w:b/>
                <w:bCs/>
                <w:sz w:val="20"/>
                <w:szCs w:val="20"/>
                <w:lang w:val="el-GR"/>
              </w:rPr>
            </w:pPr>
            <w:r w:rsidRPr="00633B03">
              <w:rPr>
                <w:b/>
                <w:bCs/>
                <w:sz w:val="20"/>
                <w:szCs w:val="20"/>
                <w:lang w:val="el-GR"/>
              </w:rPr>
              <w:t>ΠΑΡΑΠΟΜΠΗ</w:t>
            </w:r>
          </w:p>
          <w:p w14:paraId="4C2C729B" w14:textId="77777777" w:rsidR="00633B03" w:rsidRPr="00633B03" w:rsidRDefault="00633B03" w:rsidP="00633B03">
            <w:pPr>
              <w:jc w:val="center"/>
              <w:rPr>
                <w:b/>
                <w:bCs/>
                <w:sz w:val="20"/>
                <w:szCs w:val="20"/>
                <w:lang w:val="el-GR"/>
              </w:rPr>
            </w:pPr>
            <w:r w:rsidRPr="00633B03">
              <w:rPr>
                <w:b/>
                <w:bCs/>
                <w:sz w:val="20"/>
                <w:szCs w:val="20"/>
                <w:lang w:val="el-GR"/>
              </w:rPr>
              <w:t>ΣΕΛΙΔΑ,</w:t>
            </w:r>
          </w:p>
          <w:p w14:paraId="603581D1" w14:textId="77777777" w:rsidR="00633B03" w:rsidRPr="00633B03" w:rsidRDefault="00633B03" w:rsidP="00633B03">
            <w:pPr>
              <w:jc w:val="center"/>
              <w:rPr>
                <w:b/>
                <w:bCs/>
                <w:sz w:val="20"/>
                <w:szCs w:val="20"/>
                <w:lang w:val="el-GR"/>
              </w:rPr>
            </w:pPr>
            <w:r w:rsidRPr="00633B03">
              <w:rPr>
                <w:b/>
                <w:bCs/>
                <w:sz w:val="20"/>
                <w:szCs w:val="20"/>
                <w:lang w:val="el-GR"/>
              </w:rPr>
              <w:t>ΠΑΡΑΓΡΑΦΟ</w:t>
            </w:r>
          </w:p>
        </w:tc>
      </w:tr>
      <w:tr w:rsidR="00633B03" w:rsidRPr="00787077" w14:paraId="5483087E"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55CAEB5A" w14:textId="77777777" w:rsidR="00633B03" w:rsidRPr="00633B03" w:rsidRDefault="00633B03" w:rsidP="003661ED">
            <w:pPr>
              <w:jc w:val="center"/>
              <w:rPr>
                <w:lang w:val="el-GR"/>
              </w:rPr>
            </w:pPr>
          </w:p>
        </w:tc>
        <w:tc>
          <w:tcPr>
            <w:tcW w:w="5389" w:type="dxa"/>
            <w:tcBorders>
              <w:top w:val="single" w:sz="4" w:space="0" w:color="auto"/>
              <w:left w:val="single" w:sz="4" w:space="0" w:color="auto"/>
              <w:bottom w:val="single" w:sz="4" w:space="0" w:color="auto"/>
              <w:right w:val="single" w:sz="4" w:space="0" w:color="auto"/>
            </w:tcBorders>
            <w:hideMark/>
          </w:tcPr>
          <w:p w14:paraId="64B3BC6D" w14:textId="77777777" w:rsidR="00633B03" w:rsidRPr="00633B03" w:rsidRDefault="00633B03" w:rsidP="00633B03">
            <w:pPr>
              <w:spacing w:after="120" w:line="360" w:lineRule="auto"/>
              <w:ind w:right="51"/>
              <w:jc w:val="both"/>
              <w:rPr>
                <w:rFonts w:eastAsia="Tahoma" w:cs="Calibri"/>
                <w:color w:val="000000"/>
                <w:sz w:val="18"/>
                <w:szCs w:val="18"/>
                <w:u w:val="single"/>
                <w:lang w:val="el-GR"/>
              </w:rPr>
            </w:pPr>
            <w:r w:rsidRPr="00633B03">
              <w:rPr>
                <w:rFonts w:eastAsia="Tahoma" w:cs="Calibri"/>
                <w:color w:val="000000"/>
                <w:kern w:val="2"/>
                <w:sz w:val="18"/>
                <w:szCs w:val="18"/>
                <w:u w:val="single"/>
                <w:lang w:val="el-GR" w:eastAsia="ar-SA"/>
              </w:rPr>
              <w:t xml:space="preserve">Υπεύθυνη δήλωση </w:t>
            </w:r>
            <w:r w:rsidRPr="00633B03">
              <w:rPr>
                <w:rFonts w:eastAsia="Tahoma" w:cs="Calibri"/>
                <w:color w:val="000000"/>
                <w:kern w:val="2"/>
                <w:sz w:val="18"/>
                <w:szCs w:val="18"/>
                <w:lang w:val="el-GR" w:eastAsia="ar-SA"/>
              </w:rPr>
              <w:t>της παρ. 4 του άρθρου 8 του ν. 1599/1986 (Α'75), όπως εκάστοτε ισχύει, του νομίμου κατόχου τηςάδειας μεταφοράς ΜΕΑ στην οποία θα αναγράφεται ότι δέχεται να εκτελέσει το έργο της μεταφοράς των ΜΕΑ που παράγονται στην Αναθέτουσα Αρχή και ότι διαθέτει το απαιτούμενο εκπαιδευμένο προσωπικό για να εκτελέσει το έργο της μεταφοράς των ΜΕΑ της Αναθέτουσας Αρχής σύμφωνα με τους όρους της ΚΥΑ 146163/1537/2012.</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5E508E8B"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53794861"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6EDAA1EE" w14:textId="77777777" w:rsidR="00633B03" w:rsidRPr="00633B03" w:rsidRDefault="00633B03" w:rsidP="00633B03">
            <w:pPr>
              <w:jc w:val="center"/>
              <w:rPr>
                <w:b/>
                <w:bCs/>
                <w:sz w:val="24"/>
                <w:szCs w:val="24"/>
                <w:lang w:val="el-GR"/>
              </w:rPr>
            </w:pPr>
          </w:p>
        </w:tc>
      </w:tr>
      <w:tr w:rsidR="00633B03" w:rsidRPr="00787077" w14:paraId="528BA4A5"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41E9AC4E" w14:textId="77777777" w:rsidR="00633B03" w:rsidRPr="00633B03" w:rsidRDefault="00633B03" w:rsidP="003661ED">
            <w:pPr>
              <w:jc w:val="center"/>
              <w:rPr>
                <w:lang w:val="el-GR"/>
              </w:rPr>
            </w:pPr>
          </w:p>
        </w:tc>
        <w:tc>
          <w:tcPr>
            <w:tcW w:w="5389" w:type="dxa"/>
            <w:tcBorders>
              <w:top w:val="single" w:sz="4" w:space="0" w:color="auto"/>
              <w:left w:val="single" w:sz="4" w:space="0" w:color="auto"/>
              <w:bottom w:val="single" w:sz="4" w:space="0" w:color="auto"/>
              <w:right w:val="single" w:sz="4" w:space="0" w:color="auto"/>
            </w:tcBorders>
          </w:tcPr>
          <w:p w14:paraId="485034B9" w14:textId="77777777" w:rsidR="008A2309" w:rsidRDefault="008A2309" w:rsidP="008A2309">
            <w:pPr>
              <w:tabs>
                <w:tab w:val="left" w:pos="1072"/>
              </w:tabs>
              <w:spacing w:after="120" w:line="360" w:lineRule="auto"/>
              <w:ind w:right="-12"/>
              <w:jc w:val="both"/>
              <w:rPr>
                <w:rFonts w:eastAsia="Tahoma" w:cs="Calibri"/>
                <w:color w:val="000000"/>
                <w:sz w:val="18"/>
                <w:szCs w:val="18"/>
                <w:u w:val="single"/>
                <w:lang w:val="el-GR"/>
              </w:rPr>
            </w:pPr>
          </w:p>
          <w:p w14:paraId="4BCAF2E9" w14:textId="477E0344" w:rsidR="00633B03" w:rsidRDefault="00633B03" w:rsidP="008A2309">
            <w:pPr>
              <w:tabs>
                <w:tab w:val="left" w:pos="1072"/>
              </w:tabs>
              <w:spacing w:after="120" w:line="360" w:lineRule="auto"/>
              <w:ind w:right="-12"/>
              <w:jc w:val="both"/>
              <w:rPr>
                <w:rFonts w:eastAsia="Tahoma" w:cs="Calibri"/>
                <w:color w:val="000000"/>
                <w:sz w:val="18"/>
                <w:szCs w:val="18"/>
                <w:lang w:val="el-GR"/>
              </w:rPr>
            </w:pPr>
            <w:r w:rsidRPr="00633B03">
              <w:rPr>
                <w:rFonts w:eastAsia="Tahoma" w:cs="Calibri"/>
                <w:color w:val="000000"/>
                <w:sz w:val="18"/>
                <w:szCs w:val="18"/>
                <w:u w:val="single"/>
                <w:lang w:val="el-GR"/>
              </w:rPr>
              <w:t xml:space="preserve">Υπεύθυνη δήλωση </w:t>
            </w:r>
            <w:r w:rsidRPr="00633B03">
              <w:rPr>
                <w:rFonts w:eastAsia="Tahoma" w:cs="Calibri"/>
                <w:color w:val="000000"/>
                <w:sz w:val="18"/>
                <w:szCs w:val="18"/>
                <w:lang w:val="el-GR"/>
              </w:rPr>
              <w:t xml:space="preserve">της παρ. 4 του άρθρου 8 του ν.1599/1986 (Α'75), όπως εκάστοτε ισχύει, του νομίμου κατόχου τηςάδειας μεταφοράς ΜΕΑ στην οποία να δηλώνεται ότι </w:t>
            </w:r>
            <w:r w:rsidRPr="00633B03">
              <w:rPr>
                <w:rFonts w:eastAsia="Tahoma" w:cs="Calibri"/>
                <w:color w:val="000000"/>
                <w:sz w:val="18"/>
                <w:szCs w:val="18"/>
                <w:u w:val="single"/>
                <w:lang w:val="el-GR"/>
              </w:rPr>
              <w:t>όλα τα οχήματα-ψυγεία μεταφοράς που θα διαθέσει για την εκτέλεσητου έργου, καθ’ όλη τη διάρκεια της σύμβασης</w:t>
            </w:r>
            <w:r w:rsidRPr="00633B03">
              <w:rPr>
                <w:rFonts w:eastAsia="Tahoma" w:cs="Calibri"/>
                <w:color w:val="000000"/>
                <w:sz w:val="18"/>
                <w:szCs w:val="18"/>
                <w:lang w:val="el-GR"/>
              </w:rPr>
              <w:t xml:space="preserve"> θα είναι σύμφωνα με τις προδιαγραφές που ορίζει η νομοθεσία και θα διαθέτουν πιστοποιητικό έγκρισης ADR, σύμφωνα με τις διατάξεις του Προεδρικού Διατάγματος 104/1999 όπως τροποποιήθηκε από τις διατάξεις της Κοινής Υπουργικής Απόφασης 19403/1388/08/2008 και ισχύει, εφόσον απαιτείται. Επίσης να δηλώνεται ότι όλοι οι οδηγοί </w:t>
            </w:r>
            <w:r w:rsidRPr="00633B03">
              <w:rPr>
                <w:rFonts w:eastAsia="Tahoma" w:cs="Calibri"/>
                <w:color w:val="000000"/>
                <w:sz w:val="18"/>
                <w:szCs w:val="18"/>
                <w:u w:val="single"/>
                <w:lang w:val="el-GR"/>
              </w:rPr>
              <w:t>που θα διαθέσει για την εκτέλεση του έργου, καθ’ όλη τη διάρκεια της σύμβασης</w:t>
            </w:r>
            <w:r w:rsidRPr="00633B03">
              <w:rPr>
                <w:rFonts w:eastAsia="Tahoma" w:cs="Calibri"/>
                <w:color w:val="000000"/>
                <w:sz w:val="18"/>
                <w:szCs w:val="18"/>
                <w:lang w:val="el-GR"/>
              </w:rPr>
              <w:t xml:space="preserve"> θα είναι κάτοχοι πιστοποιητικού επαγγελματικής κατάρτισης ADR αντίστοιχου των μεταφερόμενων υλικών και ότι κάθε σχετική παρέκκλιση θα βαρύνει αποκλειστικά και μόνο τον ίδιο. Να καταγραφούν αναλυτικά και συγκεκριμένα, οι οδηγοί και τα οχήματα που θα χρησιμοποιηθούν για την εκτέλεση του έργου στην ΥΜ της Αναθέτουσας Αρχής και να υποβληθούν οι πιστοποιήσεις ADR για τους συγκεκριμένους οδηγούς και τα συγκεκριμένα οχήματα. Επίσης, να δεσμευτεί ο ανάδοχος ότι σε περίπτωση χρήσης άλλων οδηγών ή/και άλλων οχημάτων για οποιοδήποτε λόγο, θα παράσχει τις πρόσθετες πιστοποιήσεις συμπληρωματικά στην Αναθέτουσα Αρχή.</w:t>
            </w:r>
          </w:p>
          <w:p w14:paraId="787F521C" w14:textId="77777777" w:rsidR="008A2309" w:rsidRDefault="008A2309" w:rsidP="008A2309">
            <w:pPr>
              <w:tabs>
                <w:tab w:val="left" w:pos="1072"/>
              </w:tabs>
              <w:spacing w:after="120" w:line="360" w:lineRule="auto"/>
              <w:ind w:right="-12"/>
              <w:jc w:val="both"/>
              <w:rPr>
                <w:rFonts w:eastAsia="Tahoma" w:cs="Calibri"/>
                <w:color w:val="000000"/>
                <w:sz w:val="18"/>
                <w:szCs w:val="18"/>
                <w:lang w:val="el-GR"/>
              </w:rPr>
            </w:pPr>
          </w:p>
          <w:p w14:paraId="2F1BE776" w14:textId="43D5B4A1" w:rsidR="008A2309" w:rsidRPr="00633B03" w:rsidRDefault="008A2309" w:rsidP="008A2309">
            <w:pPr>
              <w:tabs>
                <w:tab w:val="left" w:pos="1072"/>
              </w:tabs>
              <w:spacing w:after="120" w:line="360" w:lineRule="auto"/>
              <w:ind w:right="-12"/>
              <w:jc w:val="both"/>
              <w:rPr>
                <w:rFonts w:eastAsia="Tahoma" w:cs="Calibri"/>
                <w:color w:val="000000"/>
                <w:kern w:val="2"/>
                <w:sz w:val="18"/>
                <w:szCs w:val="18"/>
                <w:u w:val="single"/>
                <w:lang w:val="el-GR" w:eastAsia="ar-SA"/>
              </w:rPr>
            </w:pPr>
          </w:p>
        </w:tc>
        <w:tc>
          <w:tcPr>
            <w:tcW w:w="709" w:type="dxa"/>
            <w:tcBorders>
              <w:top w:val="single" w:sz="4" w:space="0" w:color="auto"/>
              <w:left w:val="single" w:sz="4" w:space="0" w:color="auto"/>
              <w:bottom w:val="single" w:sz="4" w:space="0" w:color="auto"/>
              <w:right w:val="single" w:sz="4" w:space="0" w:color="auto"/>
            </w:tcBorders>
            <w:noWrap/>
            <w:textDirection w:val="btLr"/>
          </w:tcPr>
          <w:p w14:paraId="5C8B6D30"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6BE8A3AD"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56DC0A80" w14:textId="77777777" w:rsidR="00633B03" w:rsidRPr="00633B03" w:rsidRDefault="00633B03" w:rsidP="00633B03">
            <w:pPr>
              <w:jc w:val="center"/>
              <w:rPr>
                <w:b/>
                <w:bCs/>
                <w:sz w:val="24"/>
                <w:szCs w:val="24"/>
                <w:lang w:val="el-GR"/>
              </w:rPr>
            </w:pPr>
          </w:p>
        </w:tc>
      </w:tr>
      <w:tr w:rsidR="00633B03" w:rsidRPr="00633B03" w14:paraId="0F08B7E4" w14:textId="77777777" w:rsidTr="003661ED">
        <w:trPr>
          <w:cantSplit/>
          <w:trHeight w:val="697"/>
        </w:trPr>
        <w:tc>
          <w:tcPr>
            <w:tcW w:w="6665" w:type="dxa"/>
            <w:gridSpan w:val="3"/>
            <w:tcBorders>
              <w:top w:val="single" w:sz="4" w:space="0" w:color="auto"/>
              <w:left w:val="single" w:sz="4" w:space="0" w:color="auto"/>
              <w:bottom w:val="single" w:sz="4" w:space="0" w:color="auto"/>
              <w:right w:val="single" w:sz="4" w:space="0" w:color="auto"/>
            </w:tcBorders>
            <w:shd w:val="clear" w:color="auto" w:fill="8DB3E2"/>
            <w:noWrap/>
          </w:tcPr>
          <w:p w14:paraId="5238271B" w14:textId="77777777" w:rsidR="00633B03" w:rsidRPr="00633B03" w:rsidRDefault="00633B03" w:rsidP="00633B03">
            <w:pPr>
              <w:ind w:left="113" w:right="113"/>
              <w:jc w:val="center"/>
              <w:rPr>
                <w:b/>
                <w:bCs/>
                <w:sz w:val="24"/>
                <w:szCs w:val="24"/>
                <w:lang w:val="el-GR"/>
              </w:rPr>
            </w:pPr>
          </w:p>
        </w:tc>
        <w:tc>
          <w:tcPr>
            <w:tcW w:w="3685" w:type="dxa"/>
            <w:gridSpan w:val="3"/>
            <w:tcBorders>
              <w:top w:val="single" w:sz="4" w:space="0" w:color="auto"/>
              <w:left w:val="single" w:sz="4" w:space="0" w:color="auto"/>
              <w:bottom w:val="single" w:sz="4" w:space="0" w:color="auto"/>
              <w:right w:val="single" w:sz="4" w:space="0" w:color="auto"/>
            </w:tcBorders>
            <w:shd w:val="clear" w:color="auto" w:fill="8DB3E2"/>
            <w:noWrap/>
            <w:hideMark/>
          </w:tcPr>
          <w:p w14:paraId="4F41167E" w14:textId="77777777" w:rsidR="00633B03" w:rsidRPr="00633B03" w:rsidRDefault="00633B03" w:rsidP="00633B03">
            <w:pPr>
              <w:jc w:val="center"/>
              <w:rPr>
                <w:b/>
                <w:bCs/>
                <w:sz w:val="24"/>
                <w:szCs w:val="24"/>
                <w:lang w:val="el-GR"/>
              </w:rPr>
            </w:pPr>
            <w:r w:rsidRPr="00633B03">
              <w:rPr>
                <w:b/>
                <w:bCs/>
                <w:sz w:val="24"/>
                <w:szCs w:val="24"/>
                <w:lang w:val="el-GR"/>
              </w:rPr>
              <w:t>ΣΤΟΙΧΕΙΑ      ΠΡΟΣΦΟΡΑΣ</w:t>
            </w:r>
          </w:p>
        </w:tc>
      </w:tr>
      <w:tr w:rsidR="00633B03" w:rsidRPr="00633B03" w14:paraId="1F55CF67"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5C8370AE" w14:textId="77777777" w:rsidR="00633B03" w:rsidRPr="00633B03" w:rsidRDefault="00633B03" w:rsidP="00633B03">
            <w:pPr>
              <w:ind w:left="113" w:right="113"/>
              <w:jc w:val="center"/>
              <w:rPr>
                <w:lang w:val="el-GR"/>
              </w:rPr>
            </w:pPr>
            <w:r w:rsidRPr="00633B03">
              <w:rPr>
                <w:lang w:val="el-GR"/>
              </w:rPr>
              <w:t>Α/Α</w:t>
            </w:r>
          </w:p>
        </w:tc>
        <w:tc>
          <w:tcPr>
            <w:tcW w:w="5389" w:type="dxa"/>
            <w:tcBorders>
              <w:top w:val="single" w:sz="4" w:space="0" w:color="auto"/>
              <w:left w:val="single" w:sz="4" w:space="0" w:color="auto"/>
              <w:bottom w:val="single" w:sz="4" w:space="0" w:color="auto"/>
              <w:right w:val="single" w:sz="4" w:space="0" w:color="auto"/>
            </w:tcBorders>
            <w:shd w:val="clear" w:color="auto" w:fill="8DB3E2"/>
            <w:hideMark/>
          </w:tcPr>
          <w:p w14:paraId="3986AEA9" w14:textId="77777777" w:rsidR="00633B03" w:rsidRPr="00633B03" w:rsidRDefault="00633B03" w:rsidP="00633B03">
            <w:pPr>
              <w:jc w:val="center"/>
              <w:rPr>
                <w:sz w:val="24"/>
                <w:szCs w:val="24"/>
                <w:lang w:val="el-GR"/>
              </w:rPr>
            </w:pPr>
            <w:r w:rsidRPr="00633B03">
              <w:rPr>
                <w:b/>
                <w:bCs/>
                <w:sz w:val="24"/>
                <w:szCs w:val="24"/>
                <w:lang w:val="el-GR"/>
              </w:rPr>
              <w:t>ΠΕΡΙΓΡΑΦΗ</w:t>
            </w:r>
          </w:p>
          <w:p w14:paraId="7EE74F00" w14:textId="77777777" w:rsidR="00633B03" w:rsidRPr="00633B03" w:rsidRDefault="00633B03" w:rsidP="00633B03">
            <w:pPr>
              <w:tabs>
                <w:tab w:val="left" w:pos="1072"/>
              </w:tabs>
              <w:spacing w:after="120" w:line="360" w:lineRule="auto"/>
              <w:ind w:right="-12"/>
              <w:jc w:val="center"/>
              <w:rPr>
                <w:rFonts w:eastAsia="Tahoma" w:cs="Calibri"/>
                <w:color w:val="000000"/>
                <w:kern w:val="2"/>
                <w:sz w:val="20"/>
                <w:szCs w:val="20"/>
                <w:lang w:val="el-GR" w:eastAsia="ar-SA"/>
              </w:rPr>
            </w:pPr>
            <w:r w:rsidRPr="00633B03">
              <w:rPr>
                <w:b/>
                <w:bCs/>
                <w:sz w:val="24"/>
                <w:szCs w:val="24"/>
                <w:lang w:val="el-GR"/>
              </w:rPr>
              <w:t>ΔΙΚΑΙΟΛΟΓΗΤΙΚΩΝ – ΑΔΕΙΩΝ ΣΥΛΛΟΓΗ ΜΕΤΑΦΟΡΑ ΕΑΑΜ</w:t>
            </w:r>
          </w:p>
        </w:tc>
        <w:tc>
          <w:tcPr>
            <w:tcW w:w="709"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0ACEA964" w14:textId="77777777" w:rsidR="00633B03" w:rsidRPr="00633B03" w:rsidRDefault="00633B03" w:rsidP="00633B03">
            <w:pPr>
              <w:ind w:left="113" w:right="113"/>
              <w:jc w:val="center"/>
              <w:rPr>
                <w:b/>
                <w:bCs/>
                <w:sz w:val="24"/>
                <w:szCs w:val="24"/>
                <w:lang w:val="el-GR"/>
              </w:rPr>
            </w:pPr>
            <w:r w:rsidRPr="00633B03">
              <w:rPr>
                <w:b/>
                <w:bCs/>
                <w:sz w:val="24"/>
                <w:szCs w:val="24"/>
                <w:lang w:val="el-GR"/>
              </w:rPr>
              <w:t>ΑΠΑΙΤΗΣΗ</w:t>
            </w:r>
          </w:p>
        </w:tc>
        <w:tc>
          <w:tcPr>
            <w:tcW w:w="850" w:type="dxa"/>
            <w:tcBorders>
              <w:top w:val="single" w:sz="4" w:space="0" w:color="auto"/>
              <w:left w:val="single" w:sz="4" w:space="0" w:color="auto"/>
              <w:bottom w:val="single" w:sz="4" w:space="0" w:color="auto"/>
              <w:right w:val="single" w:sz="4" w:space="0" w:color="auto"/>
            </w:tcBorders>
            <w:shd w:val="clear" w:color="auto" w:fill="8DB3E2"/>
            <w:noWrap/>
            <w:textDirection w:val="btLr"/>
            <w:hideMark/>
          </w:tcPr>
          <w:p w14:paraId="35451481" w14:textId="77777777" w:rsidR="00633B03" w:rsidRPr="00633B03" w:rsidRDefault="00633B03" w:rsidP="00633B03">
            <w:pPr>
              <w:ind w:left="113" w:right="113"/>
              <w:jc w:val="center"/>
              <w:rPr>
                <w:b/>
                <w:bCs/>
                <w:sz w:val="24"/>
                <w:szCs w:val="24"/>
                <w:lang w:val="el-GR"/>
              </w:rPr>
            </w:pPr>
            <w:r w:rsidRPr="00633B03">
              <w:rPr>
                <w:b/>
                <w:bCs/>
                <w:sz w:val="24"/>
                <w:szCs w:val="24"/>
                <w:lang w:val="el-GR"/>
              </w:rPr>
              <w:t>ΑΠΑΝΤΗΣΗ</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DB3E2"/>
            <w:noWrap/>
            <w:hideMark/>
          </w:tcPr>
          <w:p w14:paraId="36307507" w14:textId="77777777" w:rsidR="00633B03" w:rsidRPr="00633B03" w:rsidRDefault="00633B03" w:rsidP="00633B03">
            <w:pPr>
              <w:jc w:val="center"/>
              <w:rPr>
                <w:b/>
                <w:bCs/>
                <w:sz w:val="24"/>
                <w:szCs w:val="24"/>
                <w:lang w:val="el-GR"/>
              </w:rPr>
            </w:pPr>
            <w:r w:rsidRPr="00633B03">
              <w:rPr>
                <w:b/>
                <w:bCs/>
                <w:sz w:val="24"/>
                <w:szCs w:val="24"/>
                <w:lang w:val="el-GR"/>
              </w:rPr>
              <w:t>ΠΑΡΑΠΟΜΠΗ</w:t>
            </w:r>
          </w:p>
          <w:p w14:paraId="7C06510D" w14:textId="77777777" w:rsidR="00633B03" w:rsidRPr="00633B03" w:rsidRDefault="00633B03" w:rsidP="00633B03">
            <w:pPr>
              <w:jc w:val="center"/>
              <w:rPr>
                <w:b/>
                <w:bCs/>
                <w:sz w:val="24"/>
                <w:szCs w:val="24"/>
                <w:lang w:val="el-GR"/>
              </w:rPr>
            </w:pPr>
            <w:r w:rsidRPr="00633B03">
              <w:rPr>
                <w:b/>
                <w:bCs/>
                <w:sz w:val="24"/>
                <w:szCs w:val="24"/>
                <w:lang w:val="el-GR"/>
              </w:rPr>
              <w:t>ΣΕΛΙΔΑ,</w:t>
            </w:r>
          </w:p>
          <w:p w14:paraId="196052D1" w14:textId="77777777" w:rsidR="00633B03" w:rsidRPr="00633B03" w:rsidRDefault="00633B03" w:rsidP="00633B03">
            <w:pPr>
              <w:jc w:val="center"/>
              <w:rPr>
                <w:b/>
                <w:bCs/>
                <w:sz w:val="24"/>
                <w:szCs w:val="24"/>
                <w:lang w:val="el-GR"/>
              </w:rPr>
            </w:pPr>
            <w:r w:rsidRPr="00633B03">
              <w:rPr>
                <w:b/>
                <w:bCs/>
                <w:sz w:val="24"/>
                <w:szCs w:val="24"/>
                <w:lang w:val="el-GR"/>
              </w:rPr>
              <w:t>ΠΑΡΑΓΡΑΦΟ</w:t>
            </w:r>
          </w:p>
        </w:tc>
      </w:tr>
      <w:tr w:rsidR="00633B03" w:rsidRPr="00787077" w14:paraId="483AF94E"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3A027417" w14:textId="77777777" w:rsidR="00633B03" w:rsidRPr="00633B03" w:rsidRDefault="00633B03" w:rsidP="003661ED">
            <w:pPr>
              <w:jc w:val="center"/>
              <w:rPr>
                <w:lang w:val="el-GR"/>
              </w:rPr>
            </w:pPr>
          </w:p>
        </w:tc>
        <w:tc>
          <w:tcPr>
            <w:tcW w:w="5389" w:type="dxa"/>
            <w:tcBorders>
              <w:top w:val="single" w:sz="4" w:space="0" w:color="auto"/>
              <w:left w:val="single" w:sz="4" w:space="0" w:color="auto"/>
              <w:bottom w:val="single" w:sz="4" w:space="0" w:color="auto"/>
              <w:right w:val="single" w:sz="4" w:space="0" w:color="auto"/>
            </w:tcBorders>
            <w:hideMark/>
          </w:tcPr>
          <w:p w14:paraId="0B2C6FC0" w14:textId="77777777" w:rsidR="00633B03" w:rsidRPr="00633B03" w:rsidRDefault="00633B03" w:rsidP="00633B03">
            <w:pPr>
              <w:tabs>
                <w:tab w:val="left" w:pos="1072"/>
              </w:tabs>
              <w:spacing w:after="120" w:line="360" w:lineRule="auto"/>
              <w:ind w:right="-12"/>
              <w:jc w:val="both"/>
              <w:rPr>
                <w:rFonts w:eastAsia="Tahoma" w:cs="Calibri"/>
                <w:color w:val="000000"/>
                <w:sz w:val="20"/>
                <w:szCs w:val="20"/>
                <w:u w:val="single"/>
                <w:lang w:val="el-GR"/>
              </w:rPr>
            </w:pPr>
            <w:r w:rsidRPr="00633B03">
              <w:rPr>
                <w:rFonts w:eastAsia="Tahoma" w:cs="Calibri"/>
                <w:color w:val="000000"/>
                <w:kern w:val="2"/>
                <w:sz w:val="20"/>
                <w:szCs w:val="20"/>
                <w:lang w:val="el-GR" w:eastAsia="ar-SA"/>
              </w:rPr>
              <w:t>Βεβαίωση αποδέκτη της αδειοδοτημένης σταθερής μονάδας επεξεργασίας ότι δέχεται προς επεξεργασία τα Μικτά Επικίνδυνα Απόβλητα της Αναθέτουσας Αρχής, από την αδειοδοτημένη εταιρεία μεταφοράς τους.</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42C7C09D"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043512CB"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031E9B5D" w14:textId="77777777" w:rsidR="00633B03" w:rsidRPr="00633B03" w:rsidRDefault="00633B03" w:rsidP="00633B03">
            <w:pPr>
              <w:jc w:val="center"/>
              <w:rPr>
                <w:b/>
                <w:bCs/>
                <w:sz w:val="24"/>
                <w:szCs w:val="24"/>
                <w:lang w:val="el-GR"/>
              </w:rPr>
            </w:pPr>
          </w:p>
        </w:tc>
      </w:tr>
      <w:tr w:rsidR="00633B03" w:rsidRPr="00787077" w14:paraId="03BAF598"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197AF9DC" w14:textId="77777777" w:rsidR="00633B03" w:rsidRPr="00633B03" w:rsidRDefault="00633B03" w:rsidP="003661ED">
            <w:pPr>
              <w:jc w:val="center"/>
              <w:rPr>
                <w:lang w:val="el-GR"/>
              </w:rPr>
            </w:pPr>
          </w:p>
        </w:tc>
        <w:tc>
          <w:tcPr>
            <w:tcW w:w="5389" w:type="dxa"/>
            <w:tcBorders>
              <w:top w:val="single" w:sz="4" w:space="0" w:color="auto"/>
              <w:left w:val="single" w:sz="4" w:space="0" w:color="auto"/>
              <w:bottom w:val="single" w:sz="4" w:space="0" w:color="auto"/>
              <w:right w:val="single" w:sz="4" w:space="0" w:color="auto"/>
            </w:tcBorders>
            <w:hideMark/>
          </w:tcPr>
          <w:p w14:paraId="1DD03335" w14:textId="77777777" w:rsidR="00633B03" w:rsidRPr="00633B03" w:rsidRDefault="00633B03" w:rsidP="00633B03">
            <w:pPr>
              <w:tabs>
                <w:tab w:val="left" w:pos="1072"/>
              </w:tabs>
              <w:spacing w:after="120" w:line="360" w:lineRule="auto"/>
              <w:ind w:right="-12"/>
              <w:jc w:val="both"/>
              <w:rPr>
                <w:rFonts w:eastAsia="Tahoma" w:cs="Calibri"/>
                <w:color w:val="000000"/>
                <w:kern w:val="2"/>
                <w:sz w:val="20"/>
                <w:szCs w:val="20"/>
                <w:lang w:val="el-GR" w:eastAsia="ar-SA"/>
              </w:rPr>
            </w:pPr>
            <w:r w:rsidRPr="00633B03">
              <w:rPr>
                <w:rFonts w:eastAsia="Tahoma" w:cs="Calibri"/>
                <w:b/>
                <w:color w:val="000000"/>
                <w:kern w:val="2"/>
                <w:sz w:val="20"/>
                <w:szCs w:val="20"/>
                <w:lang w:val="el-GR" w:eastAsia="ar-SA"/>
              </w:rPr>
              <w:t xml:space="preserve">. </w:t>
            </w:r>
            <w:r w:rsidRPr="00633B03">
              <w:rPr>
                <w:rFonts w:eastAsia="Tahoma" w:cs="Calibri"/>
                <w:color w:val="000000"/>
                <w:kern w:val="2"/>
                <w:sz w:val="20"/>
                <w:szCs w:val="20"/>
                <w:u w:val="single"/>
                <w:lang w:val="el-GR" w:eastAsia="ar-SA"/>
              </w:rPr>
              <w:t xml:space="preserve">Ασφαλιστήριο συμβόλαιο </w:t>
            </w:r>
            <w:r w:rsidRPr="00633B03">
              <w:rPr>
                <w:rFonts w:eastAsia="Tahoma" w:cs="Calibri"/>
                <w:color w:val="000000"/>
                <w:kern w:val="2"/>
                <w:sz w:val="20"/>
                <w:szCs w:val="20"/>
                <w:lang w:val="el-GR" w:eastAsia="ar-SA"/>
              </w:rPr>
              <w:t>του νομίμου κατόχου της άδειας μεταφοράς ΜΕΑ  σε ισχύ, σύμφωνα με τα οριζόμενα στην παράγραφο1.γ)2.του άρθρου57τουΝ.4042/202. Στο ασφαλιστήριο συμβόλαιο να προσδιορίζονται οι εργασίες διαχείρισης που καλύπτονται, τα χαρακτηριστικά επικινδυνότητας των προς διαχείριση αποβλήτων και το ύψος της ασφαλιστικής κάλυψης. Επίσης, να αναγράφεται ότι η κάλυψη αφορά σε ζημίες προς τρίτους και την επαναφορά του περιβάλλοντος στην πρότερη κατάσταση, σε περίπτωση ζημίας</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57493A44"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2F4D1D84"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3C72307D" w14:textId="77777777" w:rsidR="00633B03" w:rsidRPr="00633B03" w:rsidRDefault="00633B03" w:rsidP="00633B03">
            <w:pPr>
              <w:jc w:val="center"/>
              <w:rPr>
                <w:b/>
                <w:bCs/>
                <w:sz w:val="24"/>
                <w:szCs w:val="24"/>
                <w:lang w:val="el-GR"/>
              </w:rPr>
            </w:pPr>
          </w:p>
        </w:tc>
      </w:tr>
      <w:tr w:rsidR="00633B03" w:rsidRPr="00787077" w14:paraId="29F0151B"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366C74F4" w14:textId="77777777" w:rsidR="00633B03" w:rsidRPr="00633B03" w:rsidRDefault="00633B03" w:rsidP="003661ED">
            <w:pPr>
              <w:jc w:val="center"/>
              <w:rPr>
                <w:lang w:val="el-GR"/>
              </w:rPr>
            </w:pPr>
          </w:p>
        </w:tc>
        <w:tc>
          <w:tcPr>
            <w:tcW w:w="5389" w:type="dxa"/>
            <w:tcBorders>
              <w:top w:val="single" w:sz="4" w:space="0" w:color="auto"/>
              <w:left w:val="single" w:sz="4" w:space="0" w:color="auto"/>
              <w:bottom w:val="single" w:sz="4" w:space="0" w:color="auto"/>
              <w:right w:val="single" w:sz="4" w:space="0" w:color="auto"/>
            </w:tcBorders>
            <w:hideMark/>
          </w:tcPr>
          <w:p w14:paraId="79CF78F9" w14:textId="77777777" w:rsidR="00633B03" w:rsidRPr="00633B03" w:rsidRDefault="00633B03" w:rsidP="00633B03">
            <w:pPr>
              <w:spacing w:after="120" w:line="360" w:lineRule="auto"/>
              <w:ind w:right="-12"/>
              <w:jc w:val="both"/>
              <w:rPr>
                <w:rFonts w:eastAsia="Tahoma" w:cs="Calibri"/>
                <w:b/>
                <w:color w:val="000000"/>
                <w:kern w:val="2"/>
                <w:sz w:val="20"/>
                <w:szCs w:val="20"/>
                <w:lang w:val="el-GR" w:eastAsia="ar-SA"/>
              </w:rPr>
            </w:pPr>
            <w:r w:rsidRPr="00633B03">
              <w:rPr>
                <w:rFonts w:eastAsia="Tahoma" w:cs="Calibri"/>
                <w:color w:val="000000"/>
                <w:sz w:val="20"/>
                <w:szCs w:val="20"/>
                <w:lang w:val="el-GR"/>
              </w:rPr>
              <w:t>Σύμβαση του νομίμου κατόχου της άδειας μεταφοράς ΜΕΑ με πιστοποιημένο Σύμβουλο Ασφαλείας για την ΜεταφοράΕπικίνδυνων Εμπορευμάτων (ΣΑΜΕΕ) σύμφωνα με την ΚΥΑ 64834/ 5491 / 2000 (ΦΕΚ 1350/B').</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2760DB79"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49D083E7"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5F6111AD" w14:textId="77777777" w:rsidR="00633B03" w:rsidRPr="00633B03" w:rsidRDefault="00633B03" w:rsidP="00633B03">
            <w:pPr>
              <w:jc w:val="center"/>
              <w:rPr>
                <w:b/>
                <w:bCs/>
                <w:sz w:val="24"/>
                <w:szCs w:val="24"/>
                <w:lang w:val="el-GR"/>
              </w:rPr>
            </w:pPr>
          </w:p>
        </w:tc>
      </w:tr>
      <w:tr w:rsidR="00633B03" w:rsidRPr="00787077" w14:paraId="0629A945" w14:textId="77777777" w:rsidTr="003661ED">
        <w:trPr>
          <w:cantSplit/>
          <w:trHeight w:val="1500"/>
        </w:trPr>
        <w:tc>
          <w:tcPr>
            <w:tcW w:w="567" w:type="dxa"/>
            <w:tcBorders>
              <w:top w:val="single" w:sz="4" w:space="0" w:color="auto"/>
              <w:left w:val="single" w:sz="4" w:space="0" w:color="auto"/>
              <w:bottom w:val="single" w:sz="4" w:space="0" w:color="auto"/>
              <w:right w:val="single" w:sz="4" w:space="0" w:color="auto"/>
            </w:tcBorders>
            <w:noWrap/>
          </w:tcPr>
          <w:p w14:paraId="7A667EED" w14:textId="77777777" w:rsidR="00633B03" w:rsidRPr="00633B03" w:rsidRDefault="00633B03" w:rsidP="003661ED">
            <w:pPr>
              <w:jc w:val="center"/>
              <w:rPr>
                <w:lang w:val="el-GR"/>
              </w:rPr>
            </w:pPr>
          </w:p>
        </w:tc>
        <w:tc>
          <w:tcPr>
            <w:tcW w:w="5389" w:type="dxa"/>
            <w:tcBorders>
              <w:top w:val="single" w:sz="4" w:space="0" w:color="auto"/>
              <w:left w:val="single" w:sz="4" w:space="0" w:color="auto"/>
              <w:bottom w:val="single" w:sz="4" w:space="0" w:color="auto"/>
              <w:right w:val="single" w:sz="4" w:space="0" w:color="auto"/>
            </w:tcBorders>
            <w:hideMark/>
          </w:tcPr>
          <w:p w14:paraId="49204D4C" w14:textId="77777777" w:rsidR="00633B03" w:rsidRPr="00633B03" w:rsidRDefault="00633B03" w:rsidP="00633B03">
            <w:pPr>
              <w:spacing w:after="120" w:line="360" w:lineRule="auto"/>
              <w:ind w:right="-12"/>
              <w:jc w:val="both"/>
              <w:rPr>
                <w:rFonts w:eastAsia="Tahoma" w:cs="Calibri"/>
                <w:color w:val="000000"/>
                <w:sz w:val="20"/>
                <w:szCs w:val="20"/>
                <w:lang w:val="el-GR"/>
              </w:rPr>
            </w:pPr>
            <w:r w:rsidRPr="00633B03">
              <w:rPr>
                <w:rFonts w:eastAsia="Tahoma" w:cs="Calibri"/>
                <w:color w:val="000000"/>
                <w:kern w:val="2"/>
                <w:sz w:val="20"/>
                <w:szCs w:val="20"/>
                <w:u w:val="single"/>
                <w:lang w:val="el-GR" w:eastAsia="ar-SA"/>
              </w:rPr>
              <w:t xml:space="preserve">Άδεια κυκλοφορίας των φορτηγών ΙΧ </w:t>
            </w:r>
            <w:r w:rsidRPr="00633B03">
              <w:rPr>
                <w:rFonts w:eastAsia="Tahoma" w:cs="Calibri"/>
                <w:color w:val="000000"/>
                <w:kern w:val="2"/>
                <w:sz w:val="20"/>
                <w:szCs w:val="20"/>
                <w:lang w:val="el-GR" w:eastAsia="ar-SA"/>
              </w:rPr>
              <w:t>σύμφωνα με τα προβλεπόμενα από την ΥΑ 11383/840/2007 «Χορήγηση αδειών κυκλοφορίας φορτηγών ιδιωτικής χρήσης σε κατόχους άδειας συλλογής-μεταφοράς επικίνδυνων αποβλήτων» (ΦΕΚ 309/Β/7−3−07), όπως τροποποιήθηκε από την ΥΑ Α1/οικ/27683/2320/2008 (ΦΕΚ Β΄ 948). Τα οχήματα αυτά θα πρέπει να είναι σύμφωνα με τις προδιαγραφές που ορίζονται στην παράγραφο 2.2.4.1 του παραρτήματος Ι της ΚΥΑ 146163/1537/2012</w:t>
            </w:r>
          </w:p>
        </w:tc>
        <w:tc>
          <w:tcPr>
            <w:tcW w:w="709" w:type="dxa"/>
            <w:tcBorders>
              <w:top w:val="single" w:sz="4" w:space="0" w:color="auto"/>
              <w:left w:val="single" w:sz="4" w:space="0" w:color="auto"/>
              <w:bottom w:val="single" w:sz="4" w:space="0" w:color="auto"/>
              <w:right w:val="single" w:sz="4" w:space="0" w:color="auto"/>
            </w:tcBorders>
            <w:noWrap/>
            <w:textDirection w:val="btLr"/>
          </w:tcPr>
          <w:p w14:paraId="7742388B" w14:textId="77777777" w:rsidR="00633B03" w:rsidRPr="00633B03" w:rsidRDefault="00633B03" w:rsidP="00633B03">
            <w:pPr>
              <w:ind w:left="113" w:right="113"/>
              <w:jc w:val="center"/>
              <w:rPr>
                <w:b/>
                <w:bCs/>
                <w:sz w:val="24"/>
                <w:szCs w:val="24"/>
                <w:lang w:val="el-GR"/>
              </w:rPr>
            </w:pPr>
          </w:p>
        </w:tc>
        <w:tc>
          <w:tcPr>
            <w:tcW w:w="850" w:type="dxa"/>
            <w:tcBorders>
              <w:top w:val="single" w:sz="4" w:space="0" w:color="auto"/>
              <w:left w:val="single" w:sz="4" w:space="0" w:color="auto"/>
              <w:bottom w:val="single" w:sz="4" w:space="0" w:color="auto"/>
              <w:right w:val="single" w:sz="4" w:space="0" w:color="auto"/>
            </w:tcBorders>
            <w:noWrap/>
            <w:textDirection w:val="btLr"/>
          </w:tcPr>
          <w:p w14:paraId="428027D4" w14:textId="77777777" w:rsidR="00633B03" w:rsidRPr="00633B03" w:rsidRDefault="00633B03" w:rsidP="00633B03">
            <w:pPr>
              <w:ind w:left="113" w:right="113"/>
              <w:jc w:val="center"/>
              <w:rPr>
                <w:b/>
                <w:bCs/>
                <w:sz w:val="24"/>
                <w:szCs w:val="24"/>
                <w:lang w:val="el-GR"/>
              </w:rPr>
            </w:pPr>
          </w:p>
        </w:tc>
        <w:tc>
          <w:tcPr>
            <w:tcW w:w="2835" w:type="dxa"/>
            <w:gridSpan w:val="2"/>
            <w:tcBorders>
              <w:top w:val="single" w:sz="4" w:space="0" w:color="auto"/>
              <w:left w:val="single" w:sz="4" w:space="0" w:color="auto"/>
              <w:bottom w:val="single" w:sz="4" w:space="0" w:color="auto"/>
              <w:right w:val="single" w:sz="4" w:space="0" w:color="auto"/>
            </w:tcBorders>
            <w:noWrap/>
          </w:tcPr>
          <w:p w14:paraId="4984C941" w14:textId="77777777" w:rsidR="00633B03" w:rsidRPr="00633B03" w:rsidRDefault="00633B03" w:rsidP="00633B03">
            <w:pPr>
              <w:jc w:val="center"/>
              <w:rPr>
                <w:b/>
                <w:bCs/>
                <w:sz w:val="24"/>
                <w:szCs w:val="24"/>
                <w:lang w:val="el-GR"/>
              </w:rPr>
            </w:pPr>
          </w:p>
        </w:tc>
      </w:tr>
    </w:tbl>
    <w:p w14:paraId="074F69B4" w14:textId="77777777" w:rsidR="00633B03" w:rsidRPr="00633B03" w:rsidRDefault="00633B03" w:rsidP="00633B03">
      <w:pPr>
        <w:suppressAutoHyphens/>
        <w:spacing w:after="200" w:line="276" w:lineRule="auto"/>
        <w:rPr>
          <w:rFonts w:ascii="Calibri" w:eastAsia="Calibri" w:hAnsi="Calibri" w:cs="Arial"/>
          <w:b/>
          <w:bCs/>
          <w:color w:val="000000"/>
          <w:kern w:val="2"/>
          <w:sz w:val="24"/>
          <w:szCs w:val="24"/>
          <w:lang w:val="el-GR" w:eastAsia="ar-SA"/>
        </w:rPr>
      </w:pPr>
    </w:p>
    <w:sectPr w:rsidR="00633B03" w:rsidRPr="00633B0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6E"/>
    <w:rsid w:val="00170198"/>
    <w:rsid w:val="00241084"/>
    <w:rsid w:val="002D1987"/>
    <w:rsid w:val="003661ED"/>
    <w:rsid w:val="00633B03"/>
    <w:rsid w:val="00787077"/>
    <w:rsid w:val="007E0264"/>
    <w:rsid w:val="008A2309"/>
    <w:rsid w:val="00925DB7"/>
    <w:rsid w:val="00A57804"/>
    <w:rsid w:val="00C05077"/>
    <w:rsid w:val="00CC146E"/>
    <w:rsid w:val="00D81DD0"/>
    <w:rsid w:val="00E128E9"/>
    <w:rsid w:val="00E57DCC"/>
    <w:rsid w:val="00EB7E2E"/>
    <w:rsid w:val="00F0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2749"/>
  <w15:chartTrackingRefBased/>
  <w15:docId w15:val="{7A14C0BE-10C0-4B82-8447-E1E00726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1">
    <w:name w:val="Πλέγμα πίνακα51"/>
    <w:basedOn w:val="a1"/>
    <w:uiPriority w:val="39"/>
    <w:rsid w:val="00633B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3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2033</Words>
  <Characters>10979</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12</cp:revision>
  <dcterms:created xsi:type="dcterms:W3CDTF">2022-01-27T10:19:00Z</dcterms:created>
  <dcterms:modified xsi:type="dcterms:W3CDTF">2022-01-31T13:01:00Z</dcterms:modified>
</cp:coreProperties>
</file>